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40"/>
          <w:szCs w:val="40"/>
          <w:shd w:val="clear" w:color="auto" w:fill="FFFFFF"/>
          <w:lang w:eastAsia="zh-CN"/>
        </w:rPr>
        <w:t>第四届优秀科技工作者候选人</w:t>
      </w:r>
      <w:r>
        <w:rPr>
          <w:rFonts w:hint="eastAsia" w:ascii="仿宋" w:hAnsi="仿宋" w:eastAsia="仿宋" w:cs="仿宋"/>
          <w:b/>
          <w:bCs/>
          <w:color w:val="000000"/>
          <w:sz w:val="40"/>
          <w:szCs w:val="40"/>
          <w:shd w:val="clear" w:color="auto" w:fill="FFFFFF"/>
        </w:rPr>
        <w:t>汇总表</w:t>
      </w:r>
    </w:p>
    <w:tbl>
      <w:tblPr>
        <w:tblStyle w:val="5"/>
        <w:tblW w:w="13587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645"/>
        <w:gridCol w:w="495"/>
        <w:gridCol w:w="510"/>
        <w:gridCol w:w="495"/>
        <w:gridCol w:w="540"/>
        <w:gridCol w:w="915"/>
        <w:gridCol w:w="1230"/>
        <w:gridCol w:w="1050"/>
        <w:gridCol w:w="930"/>
        <w:gridCol w:w="6222"/>
      </w:tblGrid>
      <w:tr>
        <w:tblPrEx>
          <w:shd w:val="clear" w:color="auto" w:fill="auto"/>
        </w:tblPrEx>
        <w:trPr>
          <w:trHeight w:val="70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面貌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专业特长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职称（全称）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简要工作业绩（300字以内，</w:t>
            </w:r>
            <w:r>
              <w:rPr>
                <w:rStyle w:val="10"/>
                <w:lang w:val="en-US" w:eastAsia="zh-CN" w:bidi="ar"/>
              </w:rPr>
              <w:t>样例）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彭立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公路桥梁勘察设计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湖南省交通规划勘察设计院有限公司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党委委员、副总经理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研究员级高级工程师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先后主持100余项国家重点工程规划设计和30多个部省级科研课题。有关成果荣获国家奖20余项、省部级奖80余项（包括全国优秀工程勘察设计金奖2项、银奖2项、铜奖2项，国家优秀咨询成果奖2项，部省级科技进步奖15项,詹天佑奖5项）。发表专著5部，撰写论文70余篇，参编标准10余部，拥有专利30余项。</w:t>
            </w:r>
            <w:r>
              <w:rPr>
                <w:rStyle w:val="11"/>
                <w:lang w:val="en-US" w:eastAsia="zh-CN" w:bidi="ar"/>
              </w:rPr>
              <w:t>先后获湖南省青年岗位能手、全国交通系统青年岗位能手、中国公路百名优秀工程师、湖南省青年科技奖、交通青年科技英才、享受国务院政府特殊津贴专家、湖南省第一批工程勘察设计大师、中国公路学会科学传播专家、湖南省学科科学传播团队首席专家、全国勘察设计行业科技创新带头人等荣誉称号。</w:t>
            </w:r>
            <w:bookmarkStart w:id="0" w:name="_GoBack"/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罗振宇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公路工程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湖南省交通水利建设集团有限公司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研究员级高级工程师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先后主持或参与了临长高速、长益高速、长潭高速与邵怀高速等10余条高速公路工程的施工与科研工作，在工程建设中该同志大胆采用新技术、新工艺、新材料，大大的促进了南方高温多雨地区沥青路面施工和路基填筑技术进步，有力的推动了湖南省交通事业快速高质量发展,先后荣获了中国土木工程詹天佑奖2项，省部级科技奖3项，优质工程奖4项；发表论文10余篇，省部级工法7项，专利2项。先后被被中国公路建设行业协会授予“公路工程优秀项目经理”、“湖南省公路学会四十周年发展贡献奖”等称号。</w:t>
            </w:r>
          </w:p>
          <w:p>
            <w:pPr>
              <w:spacing w:line="480" w:lineRule="exact"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钟梦武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路面结构与材料设计研究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湖南省交通科学研究院有限公司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副总工程师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教授级高级工程师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道路工程科研项目的研究工作，获省部级科技二等奖3项（分别排名第1、7/8）、三等奖5项（分别排名第一2项排名第三1项排名第四2项）；获发明与实用新型专利4项，发表高水平论文50余篇；合作出版专著一部。</w:t>
            </w:r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color w:val="000000"/>
          <w:sz w:val="40"/>
          <w:szCs w:val="40"/>
          <w:shd w:val="clear" w:color="auto" w:fill="FFFFFF"/>
        </w:rPr>
      </w:pPr>
    </w:p>
    <w:p/>
    <w:sectPr>
      <w:pgSz w:w="16838" w:h="11906" w:orient="landscape"/>
      <w:pgMar w:top="850" w:right="1440" w:bottom="85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F7"/>
    <w:rsid w:val="00222EF7"/>
    <w:rsid w:val="00277FA3"/>
    <w:rsid w:val="00301B21"/>
    <w:rsid w:val="00556B31"/>
    <w:rsid w:val="00881B88"/>
    <w:rsid w:val="00BF291B"/>
    <w:rsid w:val="00C51C63"/>
    <w:rsid w:val="00EB4DC6"/>
    <w:rsid w:val="1BDB510B"/>
    <w:rsid w:val="1DA86E47"/>
    <w:rsid w:val="1F782415"/>
    <w:rsid w:val="28395573"/>
    <w:rsid w:val="321F1E20"/>
    <w:rsid w:val="38D15482"/>
    <w:rsid w:val="3A21089B"/>
    <w:rsid w:val="4071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List Paragraph"/>
    <w:basedOn w:val="1"/>
    <w:qFormat/>
    <w:uiPriority w:val="1"/>
    <w:pPr>
      <w:jc w:val="left"/>
    </w:pPr>
    <w:rPr>
      <w:rFonts w:ascii="Calibri" w:hAnsi="Calibri" w:eastAsia="宋体" w:cs="Times New Roman"/>
      <w:kern w:val="0"/>
      <w:sz w:val="22"/>
      <w:szCs w:val="22"/>
      <w:lang w:eastAsia="en-US"/>
    </w:rPr>
  </w:style>
  <w:style w:type="character" w:customStyle="1" w:styleId="10">
    <w:name w:val="font11"/>
    <w:basedOn w:val="6"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1">
    <w:name w:val="font01"/>
    <w:basedOn w:val="6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127</Words>
  <Characters>724</Characters>
  <Lines>6</Lines>
  <Paragraphs>1</Paragraphs>
  <TotalTime>6</TotalTime>
  <ScaleCrop>false</ScaleCrop>
  <LinksUpToDate>false</LinksUpToDate>
  <CharactersWithSpaces>850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ua1393134910</cp:lastModifiedBy>
  <cp:lastPrinted>2020-06-23T00:40:54Z</cp:lastPrinted>
  <dcterms:modified xsi:type="dcterms:W3CDTF">2020-06-23T00:43:12Z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