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仿宋" w:hAnsi="仿宋" w:eastAsia="仿宋" w:cs="仿宋"/>
          <w:b w:val="0"/>
          <w:bCs w:val="0"/>
          <w:sz w:val="32"/>
          <w:szCs w:val="32"/>
          <w:lang w:val="en-US" w:eastAsia="zh-CN"/>
        </w:rPr>
      </w:pPr>
      <w:bookmarkStart w:id="1" w:name="_GoBack"/>
      <w:bookmarkEnd w:id="1"/>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1:</w:t>
      </w:r>
    </w:p>
    <w:p>
      <w:pPr>
        <w:jc w:val="center"/>
        <w:rPr>
          <w:rFonts w:hint="eastAsia" w:ascii="楷体_GB2312" w:eastAsia="楷体_GB2312"/>
          <w:b/>
          <w:sz w:val="36"/>
          <w:szCs w:val="36"/>
        </w:rPr>
      </w:pPr>
      <w:r>
        <w:rPr>
          <w:rFonts w:hint="eastAsia" w:ascii="楷体_GB2312" w:eastAsia="楷体_GB2312"/>
          <w:b/>
          <w:sz w:val="36"/>
          <w:szCs w:val="36"/>
        </w:rPr>
        <w:t>湖南省公路学会科学技术奖奖励办法</w:t>
      </w:r>
    </w:p>
    <w:p>
      <w:pPr>
        <w:jc w:val="center"/>
        <w:rPr>
          <w:rFonts w:hint="eastAsia" w:ascii="楷体_GB2312" w:eastAsia="楷体_GB2312"/>
          <w:sz w:val="22"/>
          <w:szCs w:val="22"/>
        </w:rPr>
      </w:pPr>
    </w:p>
    <w:p>
      <w:pPr>
        <w:spacing w:line="5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为奖励在湖南省公路交通科学技术进步中做出突出贡献的组织或个人，调动公路交通行业从事科学研究、技术创新和开发人员的积极性，促进科技成果的推广应用，根据中华人民共和国《国家科学技术奖励条例》和科学技术部颁发的《社会力量设立科学技术奖管理办法》要求，特</w:t>
      </w:r>
      <w:r>
        <w:rPr>
          <w:rFonts w:hint="eastAsia" w:ascii="仿宋" w:hAnsi="仿宋" w:eastAsia="仿宋" w:cs="仿宋"/>
          <w:b w:val="0"/>
          <w:bCs w:val="0"/>
          <w:sz w:val="32"/>
          <w:szCs w:val="32"/>
          <w:lang w:eastAsia="zh-CN"/>
        </w:rPr>
        <w:t>制订</w:t>
      </w:r>
      <w:r>
        <w:rPr>
          <w:rFonts w:hint="eastAsia" w:ascii="仿宋" w:hAnsi="仿宋" w:eastAsia="仿宋" w:cs="仿宋"/>
          <w:b w:val="0"/>
          <w:bCs w:val="0"/>
          <w:sz w:val="32"/>
          <w:szCs w:val="32"/>
        </w:rPr>
        <w:t>“湖南省公路学会科学技术奖”奖励办法。</w:t>
      </w:r>
    </w:p>
    <w:p>
      <w:pPr>
        <w:spacing w:line="580" w:lineRule="exact"/>
        <w:ind w:firstLine="643" w:firstLineChars="200"/>
        <w:rPr>
          <w:rFonts w:hint="eastAsia" w:ascii="仿宋" w:hAnsi="仿宋" w:eastAsia="仿宋" w:cs="仿宋"/>
          <w:b w:val="0"/>
          <w:bCs w:val="0"/>
          <w:sz w:val="32"/>
          <w:szCs w:val="32"/>
        </w:rPr>
      </w:pPr>
      <w:r>
        <w:rPr>
          <w:rFonts w:hint="eastAsia" w:ascii="仿宋" w:hAnsi="仿宋" w:eastAsia="仿宋" w:cs="仿宋"/>
          <w:b/>
          <w:bCs/>
          <w:sz w:val="32"/>
          <w:szCs w:val="32"/>
        </w:rPr>
        <w:t>第一条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rPr>
        <w:t>“湖南省公路学会科学技术奖”授予在湖南省公路交通行业的“技术开发项目”、“社会公益项目”、“重大工程项目”、“软科学研究项目”中做出突出贡献的组织或个人。</w:t>
      </w:r>
    </w:p>
    <w:p>
      <w:pPr>
        <w:spacing w:line="580" w:lineRule="exact"/>
        <w:ind w:firstLine="643" w:firstLineChars="200"/>
        <w:rPr>
          <w:rFonts w:hint="eastAsia" w:ascii="仿宋" w:hAnsi="仿宋" w:eastAsia="仿宋" w:cs="仿宋"/>
          <w:b w:val="0"/>
          <w:bCs w:val="0"/>
          <w:sz w:val="32"/>
          <w:szCs w:val="32"/>
        </w:rPr>
      </w:pPr>
      <w:r>
        <w:rPr>
          <w:rFonts w:hint="eastAsia" w:ascii="仿宋" w:hAnsi="仿宋" w:eastAsia="仿宋" w:cs="仿宋"/>
          <w:b/>
          <w:bCs/>
          <w:sz w:val="32"/>
          <w:szCs w:val="32"/>
          <w:highlight w:val="none"/>
          <w:lang w:eastAsia="zh-CN"/>
        </w:rPr>
        <w:t>第二条</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rPr>
        <w:t>“湖南省公路学会科学技术奖”推荐（申报）、评审、授奖实行公开、公平、公正原则，不受任何组织或个人的干涉。</w:t>
      </w:r>
    </w:p>
    <w:p>
      <w:pPr>
        <w:numPr>
          <w:ilvl w:val="0"/>
          <w:numId w:val="0"/>
        </w:numPr>
        <w:spacing w:line="580" w:lineRule="exact"/>
        <w:ind w:firstLine="643" w:firstLineChars="200"/>
        <w:rPr>
          <w:rFonts w:hint="eastAsia" w:ascii="仿宋" w:hAnsi="仿宋" w:eastAsia="仿宋" w:cs="仿宋"/>
          <w:b w:val="0"/>
          <w:bCs w:val="0"/>
          <w:sz w:val="32"/>
          <w:szCs w:val="32"/>
        </w:rPr>
      </w:pPr>
      <w:r>
        <w:rPr>
          <w:rFonts w:hint="eastAsia" w:ascii="仿宋" w:hAnsi="仿宋" w:eastAsia="仿宋" w:cs="仿宋"/>
          <w:b/>
          <w:bCs/>
          <w:sz w:val="32"/>
          <w:szCs w:val="32"/>
          <w:lang w:eastAsia="zh-CN"/>
        </w:rPr>
        <w:t>第三条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聘请专家、学者组成评审委员会，依照本办法的规定，负责湖南省公路学会科学技术奖的评审工作。评审委员会可根据情况下设若干专业评审组。湖南省公路学会学术部负责</w:t>
      </w:r>
      <w:r>
        <w:rPr>
          <w:rFonts w:hint="eastAsia" w:ascii="仿宋" w:hAnsi="仿宋" w:eastAsia="仿宋" w:cs="仿宋"/>
          <w:b w:val="0"/>
          <w:bCs w:val="0"/>
          <w:sz w:val="32"/>
          <w:szCs w:val="32"/>
          <w:lang w:eastAsia="zh-CN"/>
        </w:rPr>
        <w:t>科学技术奖</w:t>
      </w:r>
      <w:r>
        <w:rPr>
          <w:rFonts w:hint="eastAsia" w:ascii="仿宋" w:hAnsi="仿宋" w:eastAsia="仿宋" w:cs="仿宋"/>
          <w:b w:val="0"/>
          <w:bCs w:val="0"/>
          <w:sz w:val="32"/>
          <w:szCs w:val="32"/>
        </w:rPr>
        <w:t>奖励的日常管理工作，对申报的材料（候选对象）进行初步审核。审核后报评审委员会。</w:t>
      </w:r>
    </w:p>
    <w:p>
      <w:pPr>
        <w:numPr>
          <w:ilvl w:val="0"/>
          <w:numId w:val="0"/>
        </w:numPr>
        <w:spacing w:line="580" w:lineRule="exact"/>
        <w:ind w:firstLine="643" w:firstLineChars="200"/>
        <w:rPr>
          <w:rFonts w:hint="eastAsia" w:ascii="仿宋" w:hAnsi="仿宋" w:eastAsia="仿宋" w:cs="仿宋"/>
          <w:b w:val="0"/>
          <w:bCs w:val="0"/>
          <w:sz w:val="32"/>
          <w:szCs w:val="32"/>
        </w:rPr>
      </w:pPr>
      <w:r>
        <w:rPr>
          <w:rFonts w:hint="eastAsia" w:ascii="仿宋" w:hAnsi="仿宋" w:eastAsia="仿宋" w:cs="仿宋"/>
          <w:b/>
          <w:bCs/>
          <w:sz w:val="32"/>
          <w:szCs w:val="32"/>
          <w:lang w:eastAsia="zh-CN"/>
        </w:rPr>
        <w:t>第四条</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rPr>
        <w:t>“湖南省公路学会科学技术奖”每年奖励一次，设一等奖、二等奖、三等奖三个等级，颁发奖状和奖励证书。</w:t>
      </w:r>
    </w:p>
    <w:p>
      <w:pPr>
        <w:numPr>
          <w:ilvl w:val="0"/>
          <w:numId w:val="0"/>
        </w:numPr>
        <w:spacing w:line="580" w:lineRule="exact"/>
        <w:ind w:firstLine="643" w:firstLineChars="200"/>
        <w:rPr>
          <w:rFonts w:hint="eastAsia" w:ascii="仿宋" w:hAnsi="仿宋" w:eastAsia="仿宋" w:cs="仿宋"/>
          <w:b w:val="0"/>
          <w:bCs w:val="0"/>
          <w:sz w:val="32"/>
          <w:szCs w:val="32"/>
        </w:rPr>
      </w:pPr>
      <w:r>
        <w:rPr>
          <w:rFonts w:hint="eastAsia" w:ascii="仿宋" w:hAnsi="仿宋" w:eastAsia="仿宋" w:cs="仿宋"/>
          <w:b/>
          <w:bCs/>
          <w:sz w:val="32"/>
          <w:szCs w:val="32"/>
          <w:lang w:eastAsia="zh-CN"/>
        </w:rPr>
        <w:t>第五条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评审委员会的评审结果向社会公示，接收社会监督。公示异议期为三十天，异议期后报湖南省公路学会学术部审查，报驻会理事长会议批准，以湖南省公路学会名义授奖。</w:t>
      </w:r>
    </w:p>
    <w:p>
      <w:pPr>
        <w:spacing w:line="580" w:lineRule="exact"/>
        <w:ind w:firstLine="602" w:firstLineChars="200"/>
        <w:rPr>
          <w:rFonts w:hint="eastAsia" w:ascii="仿宋" w:hAnsi="仿宋" w:eastAsia="仿宋" w:cs="仿宋"/>
          <w:b w:val="0"/>
          <w:bCs w:val="0"/>
          <w:sz w:val="32"/>
          <w:szCs w:val="32"/>
        </w:rPr>
      </w:pPr>
      <w:r>
        <w:rPr>
          <w:rFonts w:hint="eastAsia" w:ascii="仿宋" w:hAnsi="仿宋" w:eastAsia="仿宋" w:cs="仿宋"/>
          <w:b/>
          <w:snapToGrid w:val="0"/>
          <w:kern w:val="0"/>
          <w:sz w:val="30"/>
          <w:szCs w:val="30"/>
          <w:lang w:eastAsia="zh-CN"/>
        </w:rPr>
        <w:t>第六条</w:t>
      </w:r>
      <w:r>
        <w:rPr>
          <w:rFonts w:hint="eastAsia" w:ascii="仿宋" w:hAnsi="仿宋" w:eastAsia="仿宋" w:cs="仿宋"/>
          <w:b w:val="0"/>
          <w:bCs w:val="0"/>
          <w:sz w:val="32"/>
          <w:szCs w:val="32"/>
        </w:rPr>
        <w:t xml:space="preserve"> 湖南省公路学会</w:t>
      </w:r>
      <w:r>
        <w:rPr>
          <w:rFonts w:hint="eastAsia" w:ascii="仿宋" w:hAnsi="仿宋" w:eastAsia="仿宋" w:cs="仿宋"/>
          <w:b w:val="0"/>
          <w:bCs w:val="0"/>
          <w:sz w:val="32"/>
          <w:szCs w:val="32"/>
          <w:lang w:eastAsia="zh-CN"/>
        </w:rPr>
        <w:t>科学技术奖</w:t>
      </w:r>
      <w:r>
        <w:rPr>
          <w:rFonts w:hint="eastAsia" w:ascii="仿宋" w:hAnsi="仿宋" w:eastAsia="仿宋" w:cs="仿宋"/>
          <w:b w:val="0"/>
          <w:bCs w:val="0"/>
          <w:sz w:val="32"/>
          <w:szCs w:val="32"/>
        </w:rPr>
        <w:t>的推荐(申报)：</w:t>
      </w:r>
    </w:p>
    <w:p>
      <w:pPr>
        <w:spacing w:line="5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.学会分支机构专业委员会推荐；</w:t>
      </w:r>
    </w:p>
    <w:p>
      <w:pPr>
        <w:spacing w:line="5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.公路学会</w:t>
      </w:r>
      <w:r>
        <w:rPr>
          <w:rFonts w:hint="eastAsia" w:ascii="仿宋" w:hAnsi="仿宋" w:eastAsia="仿宋" w:cs="仿宋"/>
          <w:b w:val="0"/>
          <w:bCs w:val="0"/>
          <w:sz w:val="32"/>
          <w:szCs w:val="32"/>
          <w:lang w:eastAsia="zh-CN"/>
        </w:rPr>
        <w:t>团体</w:t>
      </w:r>
      <w:r>
        <w:rPr>
          <w:rFonts w:hint="eastAsia" w:ascii="仿宋" w:hAnsi="仿宋" w:eastAsia="仿宋" w:cs="仿宋"/>
          <w:b w:val="0"/>
          <w:bCs w:val="0"/>
          <w:sz w:val="32"/>
          <w:szCs w:val="32"/>
        </w:rPr>
        <w:t>会员单位。</w:t>
      </w:r>
    </w:p>
    <w:p>
      <w:pPr>
        <w:spacing w:line="580" w:lineRule="exact"/>
        <w:ind w:firstLine="602" w:firstLineChars="200"/>
        <w:rPr>
          <w:rFonts w:hint="eastAsia" w:ascii="仿宋" w:hAnsi="仿宋" w:eastAsia="仿宋" w:cs="仿宋"/>
          <w:b w:val="0"/>
          <w:bCs w:val="0"/>
          <w:sz w:val="32"/>
          <w:szCs w:val="32"/>
        </w:rPr>
      </w:pPr>
      <w:r>
        <w:rPr>
          <w:rFonts w:hint="eastAsia" w:ascii="仿宋" w:hAnsi="仿宋" w:eastAsia="仿宋" w:cs="仿宋"/>
          <w:b/>
          <w:snapToGrid w:val="0"/>
          <w:kern w:val="0"/>
          <w:sz w:val="30"/>
          <w:szCs w:val="30"/>
          <w:lang w:eastAsia="zh-CN"/>
        </w:rPr>
        <w:t>第七条</w:t>
      </w:r>
      <w:r>
        <w:rPr>
          <w:rFonts w:hint="eastAsia" w:ascii="仿宋" w:hAnsi="仿宋" w:eastAsia="仿宋" w:cs="仿宋"/>
          <w:b w:val="0"/>
          <w:bCs w:val="0"/>
          <w:sz w:val="32"/>
          <w:szCs w:val="32"/>
        </w:rPr>
        <w:t xml:space="preserve"> 发现有弄虚作假或剽窃他人成果的，或者以其他不正当手段骗取湖南省公路学会</w:t>
      </w:r>
      <w:r>
        <w:rPr>
          <w:rFonts w:hint="eastAsia" w:ascii="仿宋" w:hAnsi="仿宋" w:eastAsia="仿宋" w:cs="仿宋"/>
          <w:b w:val="0"/>
          <w:bCs w:val="0"/>
          <w:sz w:val="32"/>
          <w:szCs w:val="32"/>
          <w:lang w:eastAsia="zh-CN"/>
        </w:rPr>
        <w:t>科学技术奖</w:t>
      </w:r>
      <w:r>
        <w:rPr>
          <w:rFonts w:hint="eastAsia" w:ascii="仿宋" w:hAnsi="仿宋" w:eastAsia="仿宋" w:cs="仿宋"/>
          <w:b w:val="0"/>
          <w:bCs w:val="0"/>
          <w:sz w:val="32"/>
          <w:szCs w:val="32"/>
        </w:rPr>
        <w:t>的，核实后经学会理事长会议审查批准撤销其奖励，追回奖状和证书，并予以公告。</w:t>
      </w:r>
    </w:p>
    <w:p>
      <w:pPr>
        <w:spacing w:line="580" w:lineRule="exact"/>
        <w:ind w:firstLine="602" w:firstLineChars="200"/>
        <w:rPr>
          <w:rFonts w:hint="eastAsia" w:ascii="仿宋" w:hAnsi="仿宋" w:eastAsia="仿宋" w:cs="仿宋"/>
          <w:b w:val="0"/>
          <w:bCs w:val="0"/>
          <w:sz w:val="32"/>
          <w:szCs w:val="32"/>
        </w:rPr>
      </w:pPr>
      <w:r>
        <w:rPr>
          <w:rFonts w:hint="eastAsia" w:ascii="仿宋" w:hAnsi="仿宋" w:eastAsia="仿宋" w:cs="仿宋"/>
          <w:b/>
          <w:snapToGrid w:val="0"/>
          <w:kern w:val="0"/>
          <w:sz w:val="30"/>
          <w:szCs w:val="30"/>
          <w:lang w:eastAsia="zh-CN"/>
        </w:rPr>
        <w:t>第八条</w:t>
      </w:r>
      <w:r>
        <w:rPr>
          <w:rFonts w:hint="eastAsia" w:ascii="仿宋" w:hAnsi="仿宋" w:eastAsia="仿宋" w:cs="仿宋"/>
          <w:b w:val="0"/>
          <w:bCs w:val="0"/>
          <w:sz w:val="32"/>
          <w:szCs w:val="32"/>
        </w:rPr>
        <w:t xml:space="preserve"> 参与湖南省公路学会科学技术奖评审活动和有关工作的评委或其他人员在评审活动中弄虚作假、徇私舞弊的，按有关纪律撤消评委资格或</w:t>
      </w:r>
      <w:r>
        <w:rPr>
          <w:rFonts w:hint="eastAsia" w:ascii="仿宋" w:hAnsi="仿宋" w:eastAsia="仿宋" w:cs="仿宋"/>
          <w:b w:val="0"/>
          <w:bCs w:val="0"/>
          <w:sz w:val="32"/>
          <w:szCs w:val="32"/>
          <w:lang w:eastAsia="zh-CN"/>
        </w:rPr>
        <w:t>建议相关部门</w:t>
      </w:r>
      <w:r>
        <w:rPr>
          <w:rFonts w:hint="eastAsia" w:ascii="仿宋" w:hAnsi="仿宋" w:eastAsia="仿宋" w:cs="仿宋"/>
          <w:b w:val="0"/>
          <w:bCs w:val="0"/>
          <w:sz w:val="32"/>
          <w:szCs w:val="32"/>
        </w:rPr>
        <w:t>给予处分。</w:t>
      </w:r>
    </w:p>
    <w:p>
      <w:pPr>
        <w:spacing w:line="580" w:lineRule="exact"/>
        <w:ind w:firstLine="602" w:firstLineChars="200"/>
        <w:rPr>
          <w:rFonts w:hint="default" w:ascii="仿宋" w:hAnsi="仿宋" w:eastAsia="仿宋" w:cs="仿宋"/>
          <w:b w:val="0"/>
          <w:bCs w:val="0"/>
          <w:sz w:val="32"/>
          <w:szCs w:val="32"/>
          <w:lang w:val="en-US" w:eastAsia="zh-CN"/>
        </w:rPr>
      </w:pPr>
      <w:r>
        <w:rPr>
          <w:rFonts w:hint="eastAsia" w:ascii="仿宋" w:hAnsi="仿宋" w:eastAsia="仿宋" w:cs="仿宋"/>
          <w:b/>
          <w:snapToGrid w:val="0"/>
          <w:kern w:val="0"/>
          <w:sz w:val="30"/>
          <w:szCs w:val="30"/>
          <w:lang w:eastAsia="zh-CN"/>
        </w:rPr>
        <w:t>第九条</w:t>
      </w:r>
      <w:r>
        <w:rPr>
          <w:rFonts w:hint="eastAsia" w:ascii="仿宋" w:hAnsi="仿宋" w:eastAsia="仿宋" w:cs="仿宋"/>
          <w:b w:val="0"/>
          <w:bCs w:val="0"/>
          <w:sz w:val="32"/>
          <w:szCs w:val="32"/>
          <w:lang w:val="en-US" w:eastAsia="zh-CN"/>
        </w:rPr>
        <w:t xml:space="preserve">  湖南省公路学会设立科学技术奖坚持公益为本和诚实守信的原则，不在奖励活动中收取任何费用。</w:t>
      </w:r>
    </w:p>
    <w:p>
      <w:pPr>
        <w:spacing w:line="580" w:lineRule="exact"/>
        <w:ind w:firstLine="602" w:firstLineChars="200"/>
        <w:rPr>
          <w:rFonts w:hint="eastAsia" w:ascii="仿宋" w:hAnsi="仿宋" w:eastAsia="仿宋" w:cs="仿宋"/>
          <w:b w:val="0"/>
          <w:bCs w:val="0"/>
          <w:sz w:val="32"/>
          <w:szCs w:val="32"/>
        </w:rPr>
      </w:pPr>
      <w:r>
        <w:rPr>
          <w:rFonts w:hint="eastAsia" w:ascii="仿宋" w:hAnsi="仿宋" w:eastAsia="仿宋" w:cs="仿宋"/>
          <w:b/>
          <w:snapToGrid w:val="0"/>
          <w:kern w:val="0"/>
          <w:sz w:val="30"/>
          <w:szCs w:val="30"/>
        </w:rPr>
        <w:t>第</w:t>
      </w:r>
      <w:r>
        <w:rPr>
          <w:rFonts w:hint="eastAsia" w:ascii="仿宋" w:hAnsi="仿宋" w:eastAsia="仿宋" w:cs="仿宋"/>
          <w:b/>
          <w:snapToGrid w:val="0"/>
          <w:kern w:val="0"/>
          <w:sz w:val="30"/>
          <w:szCs w:val="30"/>
          <w:lang w:eastAsia="zh-CN"/>
        </w:rPr>
        <w:t>十</w:t>
      </w:r>
      <w:r>
        <w:rPr>
          <w:rFonts w:hint="eastAsia" w:ascii="仿宋" w:hAnsi="仿宋" w:eastAsia="仿宋" w:cs="仿宋"/>
          <w:b/>
          <w:snapToGrid w:val="0"/>
          <w:kern w:val="0"/>
          <w:sz w:val="30"/>
          <w:szCs w:val="30"/>
        </w:rPr>
        <w:t>条</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本办法由湖南省公路学会负责解释。</w:t>
      </w:r>
    </w:p>
    <w:p>
      <w:pPr>
        <w:spacing w:line="580" w:lineRule="exact"/>
        <w:ind w:firstLine="602" w:firstLineChars="200"/>
        <w:rPr>
          <w:rFonts w:hint="eastAsia" w:ascii="仿宋" w:hAnsi="仿宋" w:eastAsia="仿宋" w:cs="仿宋"/>
          <w:b w:val="0"/>
          <w:bCs w:val="0"/>
          <w:sz w:val="32"/>
          <w:szCs w:val="32"/>
        </w:rPr>
      </w:pPr>
      <w:r>
        <w:rPr>
          <w:rFonts w:hint="eastAsia" w:ascii="仿宋" w:hAnsi="仿宋" w:eastAsia="仿宋" w:cs="仿宋"/>
          <w:b/>
          <w:snapToGrid w:val="0"/>
          <w:kern w:val="0"/>
          <w:sz w:val="30"/>
          <w:szCs w:val="30"/>
        </w:rPr>
        <w:t>第十</w:t>
      </w:r>
      <w:r>
        <w:rPr>
          <w:rFonts w:hint="eastAsia" w:ascii="仿宋" w:hAnsi="仿宋" w:eastAsia="仿宋" w:cs="仿宋"/>
          <w:b/>
          <w:snapToGrid w:val="0"/>
          <w:kern w:val="0"/>
          <w:sz w:val="30"/>
          <w:szCs w:val="30"/>
          <w:lang w:eastAsia="zh-CN"/>
        </w:rPr>
        <w:t>一</w:t>
      </w:r>
      <w:r>
        <w:rPr>
          <w:rFonts w:hint="eastAsia" w:ascii="仿宋" w:hAnsi="仿宋" w:eastAsia="仿宋" w:cs="仿宋"/>
          <w:b/>
          <w:snapToGrid w:val="0"/>
          <w:kern w:val="0"/>
          <w:sz w:val="30"/>
          <w:szCs w:val="30"/>
        </w:rPr>
        <w:t>条</w:t>
      </w:r>
      <w:r>
        <w:rPr>
          <w:rFonts w:hint="eastAsia" w:ascii="仿宋" w:hAnsi="仿宋" w:eastAsia="仿宋" w:cs="仿宋"/>
          <w:b w:val="0"/>
          <w:bCs w:val="0"/>
          <w:sz w:val="32"/>
          <w:szCs w:val="32"/>
        </w:rPr>
        <w:t xml:space="preserve"> 本办法自发布之日起实施。</w:t>
      </w:r>
    </w:p>
    <w:p>
      <w:pPr>
        <w:spacing w:line="580" w:lineRule="exact"/>
        <w:ind w:firstLine="640" w:firstLineChars="200"/>
        <w:rPr>
          <w:rFonts w:hint="eastAsia" w:ascii="仿宋" w:hAnsi="仿宋" w:eastAsia="仿宋" w:cs="仿宋"/>
          <w:b w:val="0"/>
          <w:bCs w:val="0"/>
          <w:sz w:val="32"/>
          <w:szCs w:val="32"/>
        </w:rPr>
      </w:pPr>
    </w:p>
    <w:p>
      <w:pPr>
        <w:spacing w:line="580" w:lineRule="exact"/>
        <w:ind w:firstLine="640" w:firstLineChars="200"/>
        <w:rPr>
          <w:rFonts w:hint="eastAsia" w:ascii="仿宋" w:hAnsi="仿宋" w:eastAsia="仿宋" w:cs="仿宋"/>
          <w:b w:val="0"/>
          <w:bCs w:val="0"/>
          <w:sz w:val="32"/>
          <w:szCs w:val="32"/>
        </w:rPr>
      </w:pPr>
    </w:p>
    <w:p>
      <w:pPr>
        <w:spacing w:line="580" w:lineRule="exact"/>
        <w:ind w:firstLine="640" w:firstLineChars="200"/>
        <w:rPr>
          <w:rFonts w:hint="eastAsia" w:ascii="仿宋" w:hAnsi="仿宋" w:eastAsia="仿宋" w:cs="仿宋"/>
          <w:b w:val="0"/>
          <w:bCs w:val="0"/>
          <w:sz w:val="32"/>
          <w:szCs w:val="32"/>
        </w:rPr>
      </w:pPr>
    </w:p>
    <w:p>
      <w:pPr>
        <w:spacing w:line="580" w:lineRule="exact"/>
        <w:ind w:firstLine="640" w:firstLineChars="200"/>
        <w:rPr>
          <w:rFonts w:hint="eastAsia" w:ascii="仿宋" w:hAnsi="仿宋" w:eastAsia="仿宋" w:cs="仿宋"/>
          <w:b w:val="0"/>
          <w:bCs w:val="0"/>
          <w:sz w:val="32"/>
          <w:szCs w:val="32"/>
        </w:rPr>
      </w:pPr>
    </w:p>
    <w:p>
      <w:pPr>
        <w:spacing w:line="580" w:lineRule="exact"/>
        <w:ind w:firstLine="640" w:firstLineChars="200"/>
        <w:rPr>
          <w:rFonts w:hint="eastAsia" w:ascii="仿宋" w:hAnsi="仿宋" w:eastAsia="仿宋" w:cs="仿宋"/>
          <w:b w:val="0"/>
          <w:bCs w:val="0"/>
          <w:sz w:val="32"/>
          <w:szCs w:val="32"/>
        </w:rPr>
      </w:pPr>
    </w:p>
    <w:p>
      <w:pPr>
        <w:spacing w:line="580" w:lineRule="exact"/>
        <w:ind w:firstLine="640" w:firstLineChars="200"/>
        <w:rPr>
          <w:rFonts w:hint="eastAsia" w:ascii="仿宋" w:hAnsi="仿宋" w:eastAsia="仿宋" w:cs="仿宋"/>
          <w:b w:val="0"/>
          <w:bCs w:val="0"/>
          <w:sz w:val="32"/>
          <w:szCs w:val="32"/>
        </w:rPr>
      </w:pPr>
    </w:p>
    <w:p>
      <w:pPr>
        <w:spacing w:line="580" w:lineRule="exact"/>
        <w:ind w:firstLine="640" w:firstLineChars="200"/>
        <w:rPr>
          <w:rFonts w:hint="eastAsia" w:ascii="仿宋" w:hAnsi="仿宋" w:eastAsia="仿宋" w:cs="仿宋"/>
          <w:b w:val="0"/>
          <w:bCs w:val="0"/>
          <w:sz w:val="32"/>
          <w:szCs w:val="32"/>
        </w:rPr>
      </w:pPr>
    </w:p>
    <w:p>
      <w:pPr>
        <w:spacing w:line="360" w:lineRule="auto"/>
        <w:rPr>
          <w:rFonts w:ascii="仿宋" w:hAnsi="仿宋" w:eastAsia="仿宋" w:cs="仿宋"/>
          <w:sz w:val="30"/>
          <w:szCs w:val="30"/>
        </w:rPr>
      </w:pPr>
      <w:r>
        <w:rPr>
          <w:rFonts w:hint="eastAsia" w:ascii="仿宋" w:hAnsi="仿宋" w:eastAsia="仿宋" w:cs="仿宋"/>
          <w:sz w:val="30"/>
          <w:szCs w:val="30"/>
        </w:rPr>
        <w:t>附件</w:t>
      </w:r>
      <w:r>
        <w:rPr>
          <w:rFonts w:hint="eastAsia" w:ascii="仿宋" w:hAnsi="仿宋" w:eastAsia="仿宋" w:cs="仿宋"/>
          <w:sz w:val="30"/>
          <w:szCs w:val="30"/>
          <w:lang w:val="en-US" w:eastAsia="zh-CN"/>
        </w:rPr>
        <w:t>2</w:t>
      </w:r>
      <w:r>
        <w:rPr>
          <w:rFonts w:hint="eastAsia" w:ascii="仿宋" w:hAnsi="仿宋" w:eastAsia="仿宋" w:cs="仿宋"/>
          <w:sz w:val="30"/>
          <w:szCs w:val="30"/>
        </w:rPr>
        <w:t>;</w:t>
      </w:r>
    </w:p>
    <w:p>
      <w:pPr>
        <w:jc w:val="center"/>
        <w:rPr>
          <w:rFonts w:hint="eastAsia" w:ascii="楷体_GB2312" w:eastAsia="楷体_GB2312"/>
          <w:b/>
          <w:snapToGrid/>
          <w:kern w:val="2"/>
          <w:sz w:val="36"/>
          <w:szCs w:val="36"/>
        </w:rPr>
      </w:pPr>
      <w:r>
        <w:rPr>
          <w:rFonts w:hint="eastAsia" w:ascii="楷体_GB2312" w:eastAsia="楷体_GB2312"/>
          <w:b/>
          <w:snapToGrid/>
          <w:kern w:val="2"/>
          <w:sz w:val="36"/>
          <w:szCs w:val="36"/>
        </w:rPr>
        <w:t>湖南省公路学会科学技术奖奖励办法实施细则</w:t>
      </w:r>
    </w:p>
    <w:p>
      <w:pPr>
        <w:spacing w:line="360" w:lineRule="auto"/>
        <w:rPr>
          <w:rFonts w:hint="eastAsia"/>
          <w:sz w:val="56"/>
          <w:szCs w:val="56"/>
        </w:rPr>
      </w:pPr>
      <w:r>
        <w:rPr>
          <w:rFonts w:hint="eastAsia"/>
          <w:sz w:val="30"/>
          <w:szCs w:val="30"/>
        </w:rPr>
        <w:t xml:space="preserve">              </w:t>
      </w:r>
    </w:p>
    <w:p>
      <w:pPr>
        <w:spacing w:line="360" w:lineRule="auto"/>
        <w:jc w:val="center"/>
        <w:rPr>
          <w:rFonts w:hint="eastAsia" w:ascii="仿宋" w:hAnsi="仿宋" w:eastAsia="仿宋" w:cs="仿宋"/>
          <w:b/>
          <w:sz w:val="30"/>
          <w:szCs w:val="30"/>
        </w:rPr>
      </w:pPr>
      <w:r>
        <w:rPr>
          <w:rFonts w:hint="eastAsia" w:ascii="仿宋" w:hAnsi="仿宋" w:eastAsia="仿宋" w:cs="仿宋"/>
          <w:b/>
          <w:sz w:val="30"/>
          <w:szCs w:val="30"/>
        </w:rPr>
        <w:t>一、总则</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第一条</w:t>
      </w:r>
      <w:r>
        <w:rPr>
          <w:rFonts w:hint="eastAsia" w:ascii="仿宋" w:hAnsi="仿宋" w:eastAsia="仿宋" w:cs="仿宋"/>
          <w:sz w:val="30"/>
          <w:szCs w:val="30"/>
        </w:rPr>
        <w:t xml:space="preserve"> 为了做好湖南省公路学会科学技术奖的奖励工作，保证湖南省公路学会科学技术奖的评审质量，根据《湖南省公路学会科学技术奖奖励办法》，特制订本实施细则。</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第二条</w:t>
      </w:r>
      <w:r>
        <w:rPr>
          <w:rFonts w:hint="eastAsia" w:ascii="仿宋" w:hAnsi="仿宋" w:eastAsia="仿宋" w:cs="仿宋"/>
          <w:sz w:val="30"/>
          <w:szCs w:val="30"/>
        </w:rPr>
        <w:t xml:space="preserve"> 本细则适用于湖南省公路学会科学技术奖的推荐（申报）、评审、授奖等各项活动。</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第三条</w:t>
      </w:r>
      <w:r>
        <w:rPr>
          <w:rFonts w:hint="eastAsia" w:ascii="仿宋" w:hAnsi="仿宋" w:eastAsia="仿宋" w:cs="仿宋"/>
          <w:sz w:val="30"/>
          <w:szCs w:val="30"/>
        </w:rPr>
        <w:t xml:space="preserve"> 湖南省公路学会科学技术奖励贯彻尊重知识、尊重人才、尊重创造的方针；鼓励不断进取和自主创新的精神，旨在促进科学研究、技术开发与公路交通科技事业发展密切结合，促进高新技术产业化。</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第四条</w:t>
      </w:r>
      <w:r>
        <w:rPr>
          <w:rFonts w:hint="eastAsia" w:ascii="仿宋" w:hAnsi="仿宋" w:eastAsia="仿宋" w:cs="仿宋"/>
          <w:sz w:val="30"/>
          <w:szCs w:val="30"/>
        </w:rPr>
        <w:t xml:space="preserve"> 湖南省公路学会科学技术奖的推荐（申报）</w:t>
      </w:r>
      <w:r>
        <w:rPr>
          <w:rFonts w:hint="eastAsia" w:ascii="仿宋" w:hAnsi="仿宋" w:eastAsia="仿宋" w:cs="仿宋"/>
          <w:i/>
          <w:sz w:val="30"/>
          <w:szCs w:val="30"/>
        </w:rPr>
        <w:t>、</w:t>
      </w:r>
      <w:r>
        <w:rPr>
          <w:rFonts w:hint="eastAsia" w:ascii="仿宋" w:hAnsi="仿宋" w:eastAsia="仿宋" w:cs="仿宋"/>
          <w:sz w:val="30"/>
          <w:szCs w:val="30"/>
        </w:rPr>
        <w:t>评审和授奖，实行公开、公平、公正原则，不受任何组织或个人的干涉。</w:t>
      </w:r>
    </w:p>
    <w:p>
      <w:pPr>
        <w:spacing w:after="312" w:afterLines="100" w:line="360" w:lineRule="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第五条</w:t>
      </w:r>
      <w:r>
        <w:rPr>
          <w:rFonts w:hint="eastAsia" w:ascii="仿宋" w:hAnsi="仿宋" w:eastAsia="仿宋" w:cs="仿宋"/>
          <w:sz w:val="30"/>
          <w:szCs w:val="30"/>
        </w:rPr>
        <w:t xml:space="preserve"> 湖南省公路学会科学技术奖是授予组织及个人的荣誉，授奖证书不作为确定科学技术权属的直接依据。</w:t>
      </w:r>
    </w:p>
    <w:p>
      <w:pPr>
        <w:spacing w:line="360" w:lineRule="auto"/>
        <w:jc w:val="center"/>
        <w:rPr>
          <w:rFonts w:hint="eastAsia" w:ascii="仿宋" w:hAnsi="仿宋" w:eastAsia="仿宋" w:cs="仿宋"/>
          <w:b/>
          <w:sz w:val="30"/>
          <w:szCs w:val="30"/>
        </w:rPr>
      </w:pPr>
      <w:r>
        <w:rPr>
          <w:rFonts w:hint="eastAsia" w:ascii="仿宋" w:hAnsi="仿宋" w:eastAsia="仿宋" w:cs="仿宋"/>
          <w:b/>
          <w:sz w:val="30"/>
          <w:szCs w:val="30"/>
        </w:rPr>
        <w:t>二、奖励范围</w:t>
      </w:r>
    </w:p>
    <w:p>
      <w:pPr>
        <w:spacing w:line="360" w:lineRule="auto"/>
        <w:ind w:firstLine="480"/>
        <w:rPr>
          <w:rFonts w:hint="eastAsia" w:ascii="仿宋" w:hAnsi="仿宋" w:eastAsia="仿宋" w:cs="仿宋"/>
          <w:sz w:val="30"/>
          <w:szCs w:val="30"/>
          <w:u w:val="single"/>
        </w:rPr>
      </w:pPr>
      <w:r>
        <w:rPr>
          <w:rFonts w:hint="eastAsia" w:ascii="仿宋" w:hAnsi="仿宋" w:eastAsia="仿宋" w:cs="仿宋"/>
          <w:b/>
          <w:sz w:val="30"/>
          <w:szCs w:val="30"/>
        </w:rPr>
        <w:t>第六条</w:t>
      </w:r>
      <w:r>
        <w:rPr>
          <w:rFonts w:hint="eastAsia" w:ascii="仿宋" w:hAnsi="仿宋" w:eastAsia="仿宋" w:cs="仿宋"/>
          <w:sz w:val="30"/>
          <w:szCs w:val="30"/>
        </w:rPr>
        <w:t xml:space="preserve"> 技术开发项目：</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主要指在公路交通行业科学研究、技术开发（发明）活动中，完成具有重大市场实用价值的产品、技术、工艺、材料、设计及其推广应用。</w:t>
      </w:r>
    </w:p>
    <w:p>
      <w:pPr>
        <w:spacing w:line="360" w:lineRule="auto"/>
        <w:ind w:firstLine="441" w:firstLineChars="147"/>
        <w:rPr>
          <w:rFonts w:hint="eastAsia" w:ascii="仿宋" w:hAnsi="仿宋" w:eastAsia="仿宋" w:cs="仿宋"/>
          <w:sz w:val="30"/>
          <w:szCs w:val="30"/>
          <w:u w:val="single"/>
        </w:rPr>
      </w:pPr>
      <w:r>
        <w:rPr>
          <w:rFonts w:hint="eastAsia" w:ascii="仿宋" w:hAnsi="仿宋" w:eastAsia="仿宋" w:cs="仿宋"/>
          <w:sz w:val="30"/>
          <w:szCs w:val="30"/>
        </w:rPr>
        <w:t xml:space="preserve"> </w:t>
      </w:r>
      <w:r>
        <w:rPr>
          <w:rFonts w:hint="eastAsia" w:ascii="仿宋" w:hAnsi="仿宋" w:eastAsia="仿宋" w:cs="仿宋"/>
          <w:b/>
          <w:bCs/>
          <w:sz w:val="30"/>
          <w:szCs w:val="30"/>
        </w:rPr>
        <w:t>第七条</w:t>
      </w:r>
      <w:r>
        <w:rPr>
          <w:rFonts w:hint="eastAsia" w:ascii="仿宋" w:hAnsi="仿宋" w:eastAsia="仿宋" w:cs="仿宋"/>
          <w:sz w:val="30"/>
          <w:szCs w:val="30"/>
        </w:rPr>
        <w:t xml:space="preserve">  社会公益项目:</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主要指公路交通行业标准、计量、科技信息、科技档案、科学技术普及等科学技术基础性工作和环境保护、自然资源调查和合理利用、自然灾害监测预报和防治等社会公益性科学技术事业中取得的重大成果及其应用推广。</w:t>
      </w:r>
    </w:p>
    <w:p>
      <w:pPr>
        <w:spacing w:line="360" w:lineRule="auto"/>
        <w:ind w:firstLine="480"/>
        <w:rPr>
          <w:rFonts w:hint="eastAsia" w:ascii="仿宋" w:hAnsi="仿宋" w:eastAsia="仿宋" w:cs="仿宋"/>
          <w:sz w:val="30"/>
          <w:szCs w:val="30"/>
        </w:rPr>
      </w:pPr>
      <w:r>
        <w:rPr>
          <w:rFonts w:hint="eastAsia" w:ascii="仿宋" w:hAnsi="仿宋" w:eastAsia="仿宋" w:cs="仿宋"/>
          <w:b/>
          <w:bCs/>
          <w:sz w:val="30"/>
          <w:szCs w:val="30"/>
        </w:rPr>
        <w:t>第八条</w:t>
      </w:r>
      <w:r>
        <w:rPr>
          <w:rFonts w:hint="eastAsia" w:ascii="仿宋" w:hAnsi="仿宋" w:eastAsia="仿宋" w:cs="仿宋"/>
          <w:sz w:val="30"/>
          <w:szCs w:val="30"/>
        </w:rPr>
        <w:t xml:space="preserve">  重大工程项目:</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主要指列入国民经济和社会发展计划的重大公路交通建设项目、重大工程中产生的成套技术、交通运输工程、科学技术工程和国防非保密工程等。</w:t>
      </w:r>
    </w:p>
    <w:p>
      <w:pPr>
        <w:spacing w:line="360" w:lineRule="auto"/>
        <w:ind w:firstLine="480"/>
        <w:rPr>
          <w:rFonts w:hint="eastAsia" w:ascii="仿宋" w:hAnsi="仿宋" w:eastAsia="仿宋" w:cs="仿宋"/>
          <w:sz w:val="30"/>
          <w:szCs w:val="30"/>
        </w:rPr>
      </w:pPr>
      <w:r>
        <w:rPr>
          <w:rFonts w:hint="eastAsia" w:ascii="仿宋" w:hAnsi="仿宋" w:eastAsia="仿宋" w:cs="仿宋"/>
          <w:b/>
          <w:bCs/>
          <w:sz w:val="30"/>
          <w:szCs w:val="30"/>
        </w:rPr>
        <w:t>第九条</w:t>
      </w:r>
      <w:r>
        <w:rPr>
          <w:rFonts w:hint="eastAsia" w:ascii="仿宋" w:hAnsi="仿宋" w:eastAsia="仿宋" w:cs="仿宋"/>
          <w:sz w:val="30"/>
          <w:szCs w:val="30"/>
        </w:rPr>
        <w:t xml:space="preserve">  软科学研究项目:</w:t>
      </w:r>
    </w:p>
    <w:p>
      <w:pPr>
        <w:spacing w:after="312" w:afterLines="100" w:line="360" w:lineRule="auto"/>
        <w:ind w:firstLine="482"/>
        <w:rPr>
          <w:rFonts w:hint="eastAsia" w:ascii="仿宋" w:hAnsi="仿宋" w:eastAsia="仿宋" w:cs="仿宋"/>
          <w:sz w:val="30"/>
          <w:szCs w:val="30"/>
          <w:u w:val="single"/>
        </w:rPr>
      </w:pPr>
      <w:r>
        <w:rPr>
          <w:rFonts w:hint="eastAsia" w:ascii="仿宋" w:hAnsi="仿宋" w:eastAsia="仿宋" w:cs="仿宋"/>
          <w:sz w:val="30"/>
          <w:szCs w:val="30"/>
        </w:rPr>
        <w:t>主要指为公路交通行业决策和管理提供理论和实践依据与方针，并被主管领导部门采纳或被实践证明是可行的科学研究成果。</w:t>
      </w:r>
    </w:p>
    <w:p>
      <w:pPr>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rPr>
        <w:t>三、评审标准</w:t>
      </w:r>
    </w:p>
    <w:p>
      <w:pPr>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第十条</w:t>
      </w:r>
      <w:r>
        <w:rPr>
          <w:rFonts w:hint="eastAsia" w:ascii="仿宋" w:hAnsi="仿宋" w:eastAsia="仿宋" w:cs="仿宋"/>
          <w:sz w:val="30"/>
          <w:szCs w:val="30"/>
        </w:rPr>
        <w:t xml:space="preserve"> 湖南省公路学会科学技术奖评审标准按技术创新程度和先进程度、经济效益和社会效益、推动行业科技进步的作用三个条件综合评定：</w:t>
      </w:r>
    </w:p>
    <w:p>
      <w:pPr>
        <w:pStyle w:val="8"/>
        <w:widowControl/>
        <w:spacing w:line="480" w:lineRule="atLeast"/>
        <w:ind w:firstLine="645"/>
        <w:rPr>
          <w:rFonts w:hint="eastAsia" w:ascii="仿宋" w:hAnsi="仿宋" w:eastAsia="仿宋" w:cs="仿宋"/>
          <w:sz w:val="30"/>
          <w:szCs w:val="30"/>
        </w:rPr>
      </w:pPr>
      <w:r>
        <w:rPr>
          <w:rFonts w:hint="eastAsia" w:ascii="仿宋" w:hAnsi="仿宋" w:eastAsia="仿宋" w:cs="仿宋"/>
          <w:sz w:val="30"/>
          <w:szCs w:val="30"/>
        </w:rPr>
        <w:t>一等奖 达到或接近国际先进水平，技术难度大，市场竞争力强，成果转化程度高，对推动公路交通科技进步有重大作用，或具有较高理论和学术价值及创新，对决策科学化和管理现代化有重大作用，为政府决策起到关键作用，具有很大的经济效益和社会效益。</w:t>
      </w:r>
    </w:p>
    <w:p>
      <w:pPr>
        <w:pStyle w:val="8"/>
        <w:widowControl/>
        <w:spacing w:line="48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二等奖 接近国际先进水平或国内领先水平或填补国内空白，技术难度大，市场竞争力较强，成果转化程度较高，对推动公路交通科技进步有显著作用，或对决策科学化和管理现代化有重要作用，研究成果前瞻性和可行性高，为政府决策起到重要作用，具有较大的经济效益和社会效益。</w:t>
      </w:r>
    </w:p>
    <w:p>
      <w:pPr>
        <w:pStyle w:val="8"/>
        <w:widowControl/>
        <w:spacing w:line="480" w:lineRule="atLeast"/>
        <w:ind w:firstLine="645"/>
        <w:rPr>
          <w:rFonts w:hint="eastAsia" w:ascii="仿宋" w:hAnsi="仿宋" w:eastAsia="仿宋" w:cs="仿宋"/>
          <w:sz w:val="30"/>
          <w:szCs w:val="30"/>
        </w:rPr>
      </w:pPr>
      <w:r>
        <w:rPr>
          <w:rFonts w:hint="eastAsia" w:ascii="仿宋" w:hAnsi="仿宋" w:eastAsia="仿宋" w:cs="仿宋"/>
          <w:sz w:val="30"/>
          <w:szCs w:val="30"/>
        </w:rPr>
        <w:t>三等奖 技术或学术上达到国内或本行业先进水平，技术难度较大，市场有一定竞争力，成果转化有一定程度，对推动道路交通科技进步有较大作用，或对决策科学化和管理现代化有较大作用，研究成果前瞻性和可行性较高，为政府决策起到一定作用，具有一定的经济效益和社会效益。</w:t>
      </w:r>
    </w:p>
    <w:p>
      <w:pPr>
        <w:spacing w:line="360" w:lineRule="auto"/>
        <w:jc w:val="center"/>
        <w:rPr>
          <w:rFonts w:hint="eastAsia" w:ascii="仿宋" w:hAnsi="仿宋" w:eastAsia="仿宋" w:cs="仿宋"/>
          <w:b/>
          <w:sz w:val="30"/>
          <w:szCs w:val="30"/>
        </w:rPr>
      </w:pPr>
      <w:r>
        <w:rPr>
          <w:rFonts w:hint="eastAsia" w:ascii="仿宋" w:hAnsi="仿宋" w:eastAsia="仿宋" w:cs="仿宋"/>
          <w:b/>
          <w:sz w:val="30"/>
          <w:szCs w:val="30"/>
        </w:rPr>
        <w:t>四、评审机构</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第十一条</w:t>
      </w:r>
      <w:r>
        <w:rPr>
          <w:rFonts w:hint="eastAsia" w:ascii="仿宋" w:hAnsi="仿宋" w:eastAsia="仿宋" w:cs="仿宋"/>
          <w:sz w:val="30"/>
          <w:szCs w:val="30"/>
        </w:rPr>
        <w:t xml:space="preserve"> 由湖南省公路学会聘请专家、学者组成湖南省公路学会科学技术奖评审委员会，评审工作受湖南省科技厅指导。其职责是：</w:t>
      </w:r>
    </w:p>
    <w:p>
      <w:pPr>
        <w:spacing w:line="360" w:lineRule="auto"/>
        <w:ind w:left="480"/>
        <w:rPr>
          <w:rFonts w:hint="eastAsia" w:ascii="仿宋" w:hAnsi="仿宋" w:eastAsia="仿宋" w:cs="仿宋"/>
          <w:sz w:val="30"/>
          <w:szCs w:val="30"/>
        </w:rPr>
      </w:pPr>
      <w:r>
        <w:rPr>
          <w:rFonts w:hint="eastAsia" w:ascii="仿宋" w:hAnsi="仿宋" w:eastAsia="仿宋" w:cs="仿宋"/>
          <w:sz w:val="30"/>
          <w:szCs w:val="30"/>
        </w:rPr>
        <w:t>（一）负责湖南省公路学会科学技术奖的评审工作；</w:t>
      </w:r>
    </w:p>
    <w:p>
      <w:pPr>
        <w:spacing w:line="360" w:lineRule="auto"/>
        <w:ind w:left="480"/>
        <w:rPr>
          <w:rFonts w:hint="eastAsia" w:ascii="仿宋" w:hAnsi="仿宋" w:eastAsia="仿宋" w:cs="仿宋"/>
          <w:sz w:val="30"/>
          <w:szCs w:val="30"/>
        </w:rPr>
      </w:pPr>
      <w:r>
        <w:rPr>
          <w:rFonts w:hint="eastAsia" w:ascii="仿宋" w:hAnsi="仿宋" w:eastAsia="仿宋" w:cs="仿宋"/>
          <w:sz w:val="30"/>
          <w:szCs w:val="30"/>
        </w:rPr>
        <w:t>（二）向学术委员会及副理事长以上领导报告评审结果；</w:t>
      </w:r>
    </w:p>
    <w:p>
      <w:pPr>
        <w:spacing w:line="360" w:lineRule="auto"/>
        <w:ind w:left="480"/>
        <w:rPr>
          <w:rFonts w:hint="eastAsia" w:ascii="仿宋" w:hAnsi="仿宋" w:eastAsia="仿宋" w:cs="仿宋"/>
          <w:sz w:val="30"/>
          <w:szCs w:val="30"/>
        </w:rPr>
      </w:pPr>
      <w:r>
        <w:rPr>
          <w:rFonts w:hint="eastAsia" w:ascii="仿宋" w:hAnsi="仿宋" w:eastAsia="仿宋" w:cs="仿宋"/>
          <w:sz w:val="30"/>
          <w:szCs w:val="30"/>
        </w:rPr>
        <w:t>（三）对评审工作中出现的有关问题进行处理；</w:t>
      </w:r>
    </w:p>
    <w:p>
      <w:pPr>
        <w:spacing w:line="360" w:lineRule="auto"/>
        <w:ind w:left="480"/>
        <w:rPr>
          <w:rFonts w:hint="eastAsia" w:ascii="仿宋" w:hAnsi="仿宋" w:eastAsia="仿宋" w:cs="仿宋"/>
          <w:sz w:val="30"/>
          <w:szCs w:val="30"/>
        </w:rPr>
      </w:pPr>
      <w:r>
        <w:rPr>
          <w:rFonts w:hint="eastAsia" w:ascii="仿宋" w:hAnsi="仿宋" w:eastAsia="仿宋" w:cs="仿宋"/>
          <w:sz w:val="30"/>
          <w:szCs w:val="30"/>
        </w:rPr>
        <w:t>（四）为完善湖南省公路学会科学技术奖评审工作提出意见和建议。</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第十二条</w:t>
      </w:r>
      <w:r>
        <w:rPr>
          <w:rFonts w:hint="eastAsia" w:ascii="仿宋" w:hAnsi="仿宋" w:eastAsia="仿宋" w:cs="仿宋"/>
          <w:sz w:val="30"/>
          <w:szCs w:val="30"/>
        </w:rPr>
        <w:t xml:space="preserve"> 湖南省公路学会科学技术奖评审委员会设主任委员一人，副主任委员两人，委员若干人，评审委员会委员实行聘任制。根据当年推荐（申报）项目的情况，聘请若干专家担任评审委员。</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 xml:space="preserve"> 根据评审工作需要，评审委员会可下设若干专业评审组。专业组设组长一人、副组长一人，成员若干人，负责专业初评工作，并将初评结果提交评审委员会评审。</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第十三条</w:t>
      </w:r>
      <w:r>
        <w:rPr>
          <w:rFonts w:hint="eastAsia" w:ascii="仿宋" w:hAnsi="仿宋" w:eastAsia="仿宋" w:cs="仿宋"/>
          <w:sz w:val="30"/>
          <w:szCs w:val="30"/>
        </w:rPr>
        <w:t xml:space="preserve"> 湖南省公路学会科学技术奖评审委员会委员和相关工作人员应当对推荐（申报）项目的技术内容、评审情况和评审中的各种意见严格保密。</w:t>
      </w:r>
    </w:p>
    <w:p>
      <w:pPr>
        <w:spacing w:after="312" w:afterLines="100" w:line="360" w:lineRule="auto"/>
        <w:ind w:firstLine="482"/>
        <w:rPr>
          <w:rFonts w:hint="eastAsia" w:ascii="仿宋" w:hAnsi="仿宋" w:eastAsia="仿宋" w:cs="仿宋"/>
          <w:b/>
          <w:sz w:val="30"/>
          <w:szCs w:val="30"/>
        </w:rPr>
      </w:pPr>
      <w:r>
        <w:rPr>
          <w:rFonts w:hint="eastAsia" w:ascii="仿宋" w:hAnsi="仿宋" w:eastAsia="仿宋" w:cs="仿宋"/>
          <w:b/>
          <w:sz w:val="30"/>
          <w:szCs w:val="30"/>
        </w:rPr>
        <w:t>第十四条</w:t>
      </w:r>
      <w:r>
        <w:rPr>
          <w:rFonts w:hint="eastAsia" w:ascii="仿宋" w:hAnsi="仿宋" w:eastAsia="仿宋" w:cs="仿宋"/>
          <w:sz w:val="30"/>
          <w:szCs w:val="30"/>
        </w:rPr>
        <w:t xml:space="preserve"> 湖南省公路学会科学技术奖励实行评审信誉制度，湖南省公路学会对参加评审工作的评委建立信誉记录，作为提出评审委员会委员和专业评审组组员人选的重要依据。</w:t>
      </w:r>
    </w:p>
    <w:p>
      <w:pPr>
        <w:spacing w:line="360" w:lineRule="auto"/>
        <w:jc w:val="center"/>
        <w:rPr>
          <w:rFonts w:hint="eastAsia" w:ascii="仿宋" w:hAnsi="仿宋" w:eastAsia="仿宋" w:cs="仿宋"/>
          <w:b/>
          <w:sz w:val="30"/>
          <w:szCs w:val="30"/>
        </w:rPr>
      </w:pPr>
      <w:r>
        <w:rPr>
          <w:rFonts w:hint="eastAsia" w:ascii="仿宋" w:hAnsi="仿宋" w:eastAsia="仿宋" w:cs="仿宋"/>
          <w:b/>
          <w:sz w:val="30"/>
          <w:szCs w:val="30"/>
        </w:rPr>
        <w:t>五、推荐（申报）条件</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第十五条</w:t>
      </w:r>
      <w:r>
        <w:rPr>
          <w:rFonts w:hint="eastAsia" w:ascii="仿宋" w:hAnsi="仿宋" w:eastAsia="仿宋" w:cs="仿宋"/>
          <w:sz w:val="30"/>
          <w:szCs w:val="30"/>
        </w:rPr>
        <w:t xml:space="preserve"> 凡符合本细则第二部分奖励范围的，均可推荐 （申报）湖南省公路学会科学技术奖。</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第十六条</w:t>
      </w:r>
      <w:r>
        <w:rPr>
          <w:rFonts w:hint="eastAsia" w:ascii="仿宋" w:hAnsi="仿宋" w:eastAsia="仿宋" w:cs="仿宋"/>
          <w:sz w:val="30"/>
          <w:szCs w:val="30"/>
        </w:rPr>
        <w:t xml:space="preserve"> 推荐（申报）的项目须具备科技主管部门或第三方评价机构出具的科学技术成果水平的</w:t>
      </w:r>
      <w:r>
        <w:rPr>
          <w:rFonts w:ascii="仿宋_GB2312" w:hAnsi="微软雅黑" w:eastAsia="仿宋_GB2312" w:cs="仿宋_GB2312"/>
          <w:color w:val="000000"/>
          <w:sz w:val="31"/>
          <w:szCs w:val="31"/>
          <w:shd w:val="clear" w:color="auto" w:fill="FFFFFF"/>
        </w:rPr>
        <w:t>评价</w:t>
      </w:r>
      <w:r>
        <w:rPr>
          <w:rFonts w:hint="eastAsia" w:ascii="仿宋_GB2312" w:hAnsi="微软雅黑" w:eastAsia="仿宋_GB2312" w:cs="仿宋_GB2312"/>
          <w:color w:val="000000"/>
          <w:sz w:val="31"/>
          <w:szCs w:val="31"/>
          <w:shd w:val="clear" w:color="auto" w:fill="FFFFFF"/>
        </w:rPr>
        <w:t>、评审</w:t>
      </w:r>
      <w:r>
        <w:rPr>
          <w:rFonts w:ascii="仿宋_GB2312" w:hAnsi="微软雅黑" w:eastAsia="仿宋_GB2312" w:cs="仿宋_GB2312"/>
          <w:color w:val="000000"/>
          <w:sz w:val="31"/>
          <w:szCs w:val="31"/>
          <w:shd w:val="clear" w:color="auto" w:fill="FFFFFF"/>
        </w:rPr>
        <w:t>或</w:t>
      </w:r>
      <w:r>
        <w:rPr>
          <w:rFonts w:hint="eastAsia" w:ascii="仿宋_GB2312" w:hAnsi="微软雅黑" w:eastAsia="仿宋_GB2312" w:cs="仿宋_GB2312"/>
          <w:color w:val="000000"/>
          <w:sz w:val="31"/>
          <w:szCs w:val="31"/>
          <w:shd w:val="clear" w:color="auto" w:fill="FFFFFF"/>
        </w:rPr>
        <w:t>验收</w:t>
      </w:r>
      <w:r>
        <w:rPr>
          <w:rFonts w:ascii="仿宋_GB2312" w:hAnsi="微软雅黑" w:eastAsia="仿宋_GB2312" w:cs="仿宋_GB2312"/>
          <w:color w:val="000000"/>
          <w:sz w:val="31"/>
          <w:szCs w:val="31"/>
          <w:shd w:val="clear" w:color="auto" w:fill="FFFFFF"/>
        </w:rPr>
        <w:t>（鉴定）证书</w:t>
      </w:r>
      <w:r>
        <w:rPr>
          <w:rFonts w:hint="eastAsia" w:ascii="仿宋" w:hAnsi="仿宋" w:eastAsia="仿宋" w:cs="仿宋"/>
          <w:sz w:val="30"/>
          <w:szCs w:val="30"/>
        </w:rPr>
        <w:t>。推荐（申报）书及有关材料应当完整、真实、可靠。</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第十七条</w:t>
      </w:r>
      <w:r>
        <w:rPr>
          <w:rFonts w:hint="eastAsia" w:ascii="仿宋" w:hAnsi="仿宋" w:eastAsia="仿宋" w:cs="仿宋"/>
          <w:sz w:val="30"/>
          <w:szCs w:val="30"/>
        </w:rPr>
        <w:t xml:space="preserve"> 经评审未获奖的项目，如果其项目在此后的研究开发活动中获得新的实质性进展，并符合奖励办法及本细则有关规定条件的，可以按照规定程序重新推荐（申报）。</w:t>
      </w:r>
    </w:p>
    <w:p>
      <w:pPr>
        <w:spacing w:after="312" w:afterLines="100" w:line="360" w:lineRule="auto"/>
        <w:ind w:firstLine="482"/>
        <w:rPr>
          <w:rFonts w:hint="eastAsia" w:ascii="仿宋" w:hAnsi="仿宋" w:eastAsia="仿宋" w:cs="仿宋"/>
          <w:b/>
          <w:sz w:val="30"/>
          <w:szCs w:val="30"/>
        </w:rPr>
      </w:pPr>
      <w:r>
        <w:rPr>
          <w:rFonts w:hint="eastAsia" w:ascii="仿宋" w:hAnsi="仿宋" w:eastAsia="仿宋" w:cs="仿宋"/>
          <w:b/>
          <w:sz w:val="30"/>
          <w:szCs w:val="30"/>
        </w:rPr>
        <w:t>第十八条</w:t>
      </w:r>
      <w:r>
        <w:rPr>
          <w:rFonts w:hint="eastAsia" w:ascii="仿宋" w:hAnsi="仿宋" w:eastAsia="仿宋" w:cs="仿宋"/>
          <w:sz w:val="30"/>
          <w:szCs w:val="30"/>
        </w:rPr>
        <w:t xml:space="preserve"> 同一项目的技术内容不得重复参加湖南省公路学会科学技术奖的评审。</w:t>
      </w:r>
    </w:p>
    <w:p>
      <w:pPr>
        <w:spacing w:line="360" w:lineRule="auto"/>
        <w:jc w:val="center"/>
        <w:rPr>
          <w:rFonts w:hint="eastAsia" w:ascii="仿宋" w:hAnsi="仿宋" w:eastAsia="仿宋" w:cs="仿宋"/>
          <w:b/>
          <w:sz w:val="30"/>
          <w:szCs w:val="30"/>
        </w:rPr>
      </w:pPr>
      <w:r>
        <w:rPr>
          <w:rFonts w:hint="eastAsia" w:ascii="仿宋" w:hAnsi="仿宋" w:eastAsia="仿宋" w:cs="仿宋"/>
          <w:b/>
          <w:sz w:val="30"/>
          <w:szCs w:val="30"/>
        </w:rPr>
        <w:t>六、主要完成人和主要完成单位</w:t>
      </w:r>
    </w:p>
    <w:p>
      <w:pPr>
        <w:spacing w:line="360" w:lineRule="auto"/>
        <w:rPr>
          <w:rFonts w:hint="eastAsia" w:ascii="仿宋" w:hAnsi="仿宋" w:eastAsia="仿宋" w:cs="仿宋"/>
          <w:sz w:val="30"/>
          <w:szCs w:val="30"/>
          <w:lang w:eastAsia="zh-CN"/>
        </w:rPr>
      </w:pPr>
      <w:r>
        <w:rPr>
          <w:rFonts w:hint="eastAsia" w:ascii="仿宋" w:hAnsi="仿宋" w:eastAsia="仿宋" w:cs="仿宋"/>
          <w:sz w:val="30"/>
          <w:szCs w:val="30"/>
        </w:rPr>
        <w:t xml:space="preserve">    </w:t>
      </w:r>
      <w:r>
        <w:rPr>
          <w:rFonts w:hint="eastAsia" w:ascii="仿宋" w:hAnsi="仿宋" w:eastAsia="仿宋" w:cs="仿宋"/>
          <w:b/>
          <w:sz w:val="30"/>
          <w:szCs w:val="30"/>
        </w:rPr>
        <w:t>第十九条</w:t>
      </w:r>
      <w:r>
        <w:rPr>
          <w:rFonts w:hint="eastAsia" w:ascii="仿宋" w:hAnsi="仿宋" w:eastAsia="仿宋" w:cs="仿宋"/>
          <w:sz w:val="30"/>
          <w:szCs w:val="30"/>
        </w:rPr>
        <w:t xml:space="preserve"> 推荐（申报）项目的主要完成人是指对该项目的完成做出创造性贡献的主要人员。具备下列基本条件之一者可作为申报项目的主要完成人：</w:t>
      </w:r>
    </w:p>
    <w:p>
      <w:pPr>
        <w:spacing w:line="360" w:lineRule="auto"/>
        <w:rPr>
          <w:rFonts w:hint="eastAsia" w:ascii="仿宋" w:hAnsi="仿宋" w:eastAsia="仿宋" w:cs="仿宋"/>
          <w:sz w:val="30"/>
          <w:szCs w:val="30"/>
          <w:lang w:eastAsia="zh-CN"/>
        </w:rPr>
      </w:pPr>
      <w:r>
        <w:rPr>
          <w:rFonts w:hint="eastAsia" w:ascii="仿宋" w:hAnsi="仿宋" w:eastAsia="仿宋" w:cs="仿宋"/>
          <w:sz w:val="30"/>
          <w:szCs w:val="30"/>
        </w:rPr>
        <w:t>（1）提出和确定项目的总体设计方案；</w:t>
      </w:r>
    </w:p>
    <w:p>
      <w:pPr>
        <w:spacing w:line="360" w:lineRule="auto"/>
        <w:rPr>
          <w:rFonts w:hint="eastAsia" w:ascii="仿宋" w:hAnsi="仿宋" w:eastAsia="仿宋" w:cs="仿宋"/>
          <w:sz w:val="30"/>
          <w:szCs w:val="30"/>
          <w:lang w:eastAsia="zh-CN"/>
        </w:rPr>
      </w:pPr>
      <w:r>
        <w:rPr>
          <w:rFonts w:hint="eastAsia" w:ascii="仿宋" w:hAnsi="仿宋" w:eastAsia="仿宋" w:cs="仿宋"/>
          <w:sz w:val="30"/>
          <w:szCs w:val="30"/>
        </w:rPr>
        <w:t>（2）在研制过程中直接参与并对关键技术和疑难问题的解决做出重要技术创新；</w:t>
      </w:r>
    </w:p>
    <w:p>
      <w:pPr>
        <w:spacing w:line="360" w:lineRule="auto"/>
        <w:rPr>
          <w:rFonts w:hint="eastAsia" w:ascii="仿宋" w:hAnsi="仿宋" w:eastAsia="仿宋" w:cs="仿宋"/>
          <w:sz w:val="30"/>
          <w:szCs w:val="30"/>
        </w:rPr>
      </w:pPr>
      <w:r>
        <w:rPr>
          <w:rFonts w:hint="eastAsia" w:ascii="仿宋" w:hAnsi="仿宋" w:eastAsia="仿宋" w:cs="仿宋"/>
          <w:sz w:val="30"/>
          <w:szCs w:val="30"/>
        </w:rPr>
        <w:t>（3）直接参与并解决在投产、应用或推广过程中的重要技术难点，并做出创造性贡献。</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第二十条</w:t>
      </w:r>
      <w:r>
        <w:rPr>
          <w:rFonts w:hint="eastAsia" w:ascii="仿宋" w:hAnsi="仿宋" w:eastAsia="仿宋" w:cs="仿宋"/>
          <w:sz w:val="30"/>
          <w:szCs w:val="30"/>
        </w:rPr>
        <w:t xml:space="preserve"> 推荐（申报）项目的主要完成单位指项目主要完成人所在的基层单位，并在该项目研究、应用或推广的全过程中提供技术、经费和设备等条件，对该项目的完成起到组织、管理和协调配合作用。</w:t>
      </w:r>
    </w:p>
    <w:p>
      <w:pPr>
        <w:spacing w:after="312" w:afterLines="100" w:line="360" w:lineRule="auto"/>
        <w:ind w:firstLine="482"/>
        <w:rPr>
          <w:rFonts w:hint="eastAsia" w:ascii="仿宋" w:hAnsi="仿宋" w:eastAsia="仿宋" w:cs="仿宋"/>
          <w:b/>
          <w:sz w:val="30"/>
          <w:szCs w:val="30"/>
        </w:rPr>
      </w:pPr>
      <w:r>
        <w:rPr>
          <w:rFonts w:hint="eastAsia" w:ascii="仿宋" w:hAnsi="仿宋" w:eastAsia="仿宋" w:cs="仿宋"/>
          <w:b/>
          <w:sz w:val="30"/>
          <w:szCs w:val="30"/>
        </w:rPr>
        <w:t>第二十一条</w:t>
      </w:r>
      <w:r>
        <w:rPr>
          <w:rFonts w:hint="eastAsia" w:ascii="仿宋" w:hAnsi="仿宋" w:eastAsia="仿宋" w:cs="仿宋"/>
          <w:sz w:val="30"/>
          <w:szCs w:val="30"/>
        </w:rPr>
        <w:t xml:space="preserve"> 湖南省公路学会科学技术奖单项授奖人数和授奖单位实行限额。一等奖的主要完成人数不超过十五人，主要完成单位不超过十个；二等奖的主要完成人数不超过十人，主要完成单位不超过七个；三等奖的主要完成人数不超过七人，主要完成单位不超过五个。</w:t>
      </w:r>
    </w:p>
    <w:p>
      <w:pPr>
        <w:spacing w:line="360" w:lineRule="auto"/>
        <w:jc w:val="center"/>
        <w:rPr>
          <w:rFonts w:hint="eastAsia" w:ascii="仿宋" w:hAnsi="仿宋" w:eastAsia="仿宋" w:cs="仿宋"/>
          <w:b/>
          <w:sz w:val="30"/>
          <w:szCs w:val="30"/>
        </w:rPr>
      </w:pPr>
      <w:r>
        <w:rPr>
          <w:rFonts w:hint="eastAsia" w:ascii="仿宋" w:hAnsi="仿宋" w:eastAsia="仿宋" w:cs="仿宋"/>
          <w:b/>
          <w:sz w:val="30"/>
          <w:szCs w:val="30"/>
        </w:rPr>
        <w:t>七、推荐（申报）程序</w:t>
      </w:r>
    </w:p>
    <w:p>
      <w:pPr>
        <w:spacing w:line="360" w:lineRule="auto"/>
        <w:ind w:firstLine="480"/>
        <w:rPr>
          <w:rFonts w:hint="eastAsia" w:ascii="仿宋" w:hAnsi="仿宋" w:eastAsia="仿宋" w:cs="仿宋"/>
          <w:sz w:val="30"/>
          <w:szCs w:val="30"/>
          <w:u w:val="single"/>
        </w:rPr>
      </w:pPr>
      <w:r>
        <w:rPr>
          <w:rFonts w:hint="eastAsia" w:ascii="仿宋" w:hAnsi="仿宋" w:eastAsia="仿宋" w:cs="仿宋"/>
          <w:b/>
          <w:sz w:val="30"/>
          <w:szCs w:val="30"/>
        </w:rPr>
        <w:t>第二十二条</w:t>
      </w:r>
      <w:r>
        <w:rPr>
          <w:rFonts w:hint="eastAsia" w:ascii="仿宋" w:hAnsi="仿宋" w:eastAsia="仿宋" w:cs="仿宋"/>
          <w:sz w:val="30"/>
          <w:szCs w:val="30"/>
        </w:rPr>
        <w:t xml:space="preserve"> 湖南省公路学会科学技术奖每年的第三季度为推荐（申报）期。具体安排以当年通知为准。</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湖南省公路学会科学技术奖由下列单位或会员推荐（申报）：</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（一）学会分支机构专业委员会；</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（二）公路学会团体会员单位。 </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推荐（申报）单位应负责对推荐（申报）项目组织审查，并应根据同行的意见在推荐（申报）书上签署意见。</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几个单位共同完成的项目，由第一承担单位组织推荐（申报）。</w:t>
      </w:r>
    </w:p>
    <w:p>
      <w:pPr>
        <w:spacing w:line="360" w:lineRule="auto"/>
        <w:ind w:firstLine="480"/>
        <w:rPr>
          <w:rFonts w:hint="eastAsia" w:ascii="仿宋" w:hAnsi="仿宋" w:eastAsia="仿宋" w:cs="仿宋"/>
          <w:sz w:val="30"/>
          <w:szCs w:val="30"/>
        </w:rPr>
      </w:pPr>
      <w:r>
        <w:rPr>
          <w:rFonts w:hint="eastAsia" w:ascii="仿宋" w:hAnsi="仿宋" w:eastAsia="仿宋" w:cs="仿宋"/>
          <w:b/>
          <w:sz w:val="30"/>
          <w:szCs w:val="30"/>
        </w:rPr>
        <w:t>第二十三条</w:t>
      </w:r>
      <w:r>
        <w:rPr>
          <w:rFonts w:hint="eastAsia" w:ascii="仿宋" w:hAnsi="仿宋" w:eastAsia="仿宋" w:cs="仿宋"/>
          <w:sz w:val="30"/>
          <w:szCs w:val="30"/>
        </w:rPr>
        <w:t xml:space="preserve"> 申报的项目，必须按规定格式、内容填写《湖南省公路学会科学技术奖推荐（申报）书》。</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报送材料要求：</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1、《推荐（申报）书》报送书面材料并装订成册，一式4份（正本1份、副本3份），同时提供电子版1份U盘；有关技术资料1套。</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2、“湖南省公路学会科学技术奖”评价简表一式25份，同时提交电子版。</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第二十四条</w:t>
      </w:r>
      <w:r>
        <w:rPr>
          <w:rFonts w:hint="eastAsia" w:ascii="仿宋" w:hAnsi="仿宋" w:eastAsia="仿宋" w:cs="仿宋"/>
          <w:sz w:val="30"/>
          <w:szCs w:val="30"/>
        </w:rPr>
        <w:t xml:space="preserve"> 符合本细则第十九条规定的推荐（申报）单位，应当在规定的时间内向湖南省公路学会提交推荐（申报）书及相关材料。湖南省公路学会负责对推荐（申报）材料进行形式审查，对不符合规定要求的推荐（申报）材料不予受理。</w:t>
      </w:r>
    </w:p>
    <w:p>
      <w:pPr>
        <w:spacing w:line="360" w:lineRule="auto"/>
        <w:jc w:val="center"/>
        <w:rPr>
          <w:rFonts w:hint="eastAsia" w:ascii="仿宋" w:hAnsi="仿宋" w:eastAsia="仿宋" w:cs="仿宋"/>
          <w:b/>
          <w:sz w:val="30"/>
          <w:szCs w:val="30"/>
        </w:rPr>
      </w:pPr>
      <w:r>
        <w:rPr>
          <w:rFonts w:hint="eastAsia" w:ascii="仿宋" w:hAnsi="仿宋" w:eastAsia="仿宋" w:cs="仿宋"/>
          <w:b/>
          <w:sz w:val="30"/>
          <w:szCs w:val="30"/>
        </w:rPr>
        <w:t>八、评审程序</w:t>
      </w:r>
    </w:p>
    <w:p>
      <w:pPr>
        <w:spacing w:line="360" w:lineRule="auto"/>
        <w:ind w:firstLine="480"/>
        <w:rPr>
          <w:rFonts w:hint="eastAsia" w:ascii="仿宋" w:hAnsi="仿宋" w:eastAsia="仿宋" w:cs="仿宋"/>
          <w:sz w:val="30"/>
          <w:szCs w:val="30"/>
        </w:rPr>
      </w:pPr>
      <w:r>
        <w:rPr>
          <w:rFonts w:hint="eastAsia" w:ascii="仿宋" w:hAnsi="仿宋" w:eastAsia="仿宋" w:cs="仿宋"/>
          <w:b/>
          <w:sz w:val="30"/>
          <w:szCs w:val="30"/>
        </w:rPr>
        <w:t>第二十五条</w:t>
      </w:r>
      <w:r>
        <w:rPr>
          <w:rFonts w:hint="eastAsia" w:ascii="仿宋" w:hAnsi="仿宋" w:eastAsia="仿宋" w:cs="仿宋"/>
          <w:sz w:val="30"/>
          <w:szCs w:val="30"/>
        </w:rPr>
        <w:t xml:space="preserve"> 湖南省公路学会科学技术奖设置若干专业评审组。专业评审组根据评审标准，对项目进行初评。</w:t>
      </w:r>
    </w:p>
    <w:p>
      <w:pPr>
        <w:spacing w:line="360" w:lineRule="auto"/>
        <w:ind w:firstLine="480"/>
        <w:rPr>
          <w:rFonts w:hint="eastAsia" w:ascii="仿宋" w:hAnsi="仿宋" w:eastAsia="仿宋" w:cs="仿宋"/>
          <w:sz w:val="30"/>
          <w:szCs w:val="30"/>
        </w:rPr>
      </w:pPr>
      <w:r>
        <w:rPr>
          <w:rFonts w:hint="eastAsia" w:ascii="仿宋" w:hAnsi="仿宋" w:eastAsia="仿宋" w:cs="仿宋"/>
          <w:b/>
          <w:sz w:val="30"/>
          <w:szCs w:val="30"/>
        </w:rPr>
        <w:t>第二十六条</w:t>
      </w:r>
      <w:r>
        <w:rPr>
          <w:rFonts w:hint="eastAsia" w:ascii="仿宋" w:hAnsi="仿宋" w:eastAsia="仿宋" w:cs="仿宋"/>
          <w:sz w:val="30"/>
          <w:szCs w:val="30"/>
        </w:rPr>
        <w:t xml:space="preserve"> 专业组负责人向评审委员会委员介绍初评结果及评审意见，评审委员依据初评结果和评审标准，对推荐（申报）项目进行评议与投票表决。</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对评审项目采取记名投票方式表决，获一等奖项目须经到会委员的三分之二以上（含三分之二）通过，二、三等奖项目须经到会委员二分之一以上（不含二分之一）通过。</w:t>
      </w:r>
    </w:p>
    <w:p>
      <w:pPr>
        <w:spacing w:line="360" w:lineRule="auto"/>
        <w:ind w:firstLine="480"/>
        <w:rPr>
          <w:rFonts w:hint="eastAsia" w:ascii="仿宋" w:hAnsi="仿宋" w:eastAsia="仿宋" w:cs="仿宋"/>
          <w:sz w:val="30"/>
          <w:szCs w:val="30"/>
        </w:rPr>
      </w:pPr>
      <w:r>
        <w:rPr>
          <w:rFonts w:hint="eastAsia" w:ascii="仿宋" w:hAnsi="仿宋" w:eastAsia="仿宋" w:cs="仿宋"/>
          <w:b/>
          <w:sz w:val="30"/>
          <w:szCs w:val="30"/>
        </w:rPr>
        <w:t>第二十七条</w:t>
      </w:r>
      <w:r>
        <w:rPr>
          <w:rFonts w:hint="eastAsia" w:ascii="仿宋" w:hAnsi="仿宋" w:eastAsia="仿宋" w:cs="仿宋"/>
          <w:sz w:val="30"/>
          <w:szCs w:val="30"/>
        </w:rPr>
        <w:t xml:space="preserve"> 必要时，要求对推荐（申报）一等奖项目的主要完成人在评审会上介绍该项目的主要技术成果，并对评审委员会提出的有关问题进行答辩。</w:t>
      </w:r>
    </w:p>
    <w:p>
      <w:pPr>
        <w:spacing w:after="312" w:afterLines="100"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第二十八条</w:t>
      </w:r>
      <w:r>
        <w:rPr>
          <w:rFonts w:hint="eastAsia" w:ascii="仿宋" w:hAnsi="仿宋" w:eastAsia="仿宋" w:cs="仿宋"/>
          <w:sz w:val="30"/>
          <w:szCs w:val="30"/>
        </w:rPr>
        <w:t xml:space="preserve"> 评审委员会实行回避制度，凡评审委员会委员为项目主要完成人，在遴选评审委员会专家时应予回避。</w:t>
      </w:r>
    </w:p>
    <w:p>
      <w:pPr>
        <w:spacing w:line="360" w:lineRule="auto"/>
        <w:ind w:firstLine="480"/>
        <w:jc w:val="center"/>
        <w:rPr>
          <w:rFonts w:hint="eastAsia" w:ascii="仿宋" w:hAnsi="仿宋" w:eastAsia="仿宋" w:cs="仿宋"/>
          <w:b/>
          <w:sz w:val="30"/>
          <w:szCs w:val="30"/>
        </w:rPr>
      </w:pPr>
      <w:r>
        <w:rPr>
          <w:rFonts w:hint="eastAsia" w:ascii="仿宋" w:hAnsi="仿宋" w:eastAsia="仿宋" w:cs="仿宋"/>
          <w:b/>
          <w:sz w:val="30"/>
          <w:szCs w:val="30"/>
        </w:rPr>
        <w:t>九、异议处理</w:t>
      </w:r>
    </w:p>
    <w:p>
      <w:pPr>
        <w:spacing w:line="360" w:lineRule="auto"/>
        <w:ind w:firstLine="480"/>
        <w:rPr>
          <w:rFonts w:hint="eastAsia" w:ascii="仿宋" w:hAnsi="仿宋" w:eastAsia="仿宋" w:cs="仿宋"/>
          <w:sz w:val="30"/>
          <w:szCs w:val="30"/>
        </w:rPr>
      </w:pPr>
      <w:r>
        <w:rPr>
          <w:rFonts w:hint="eastAsia" w:ascii="仿宋" w:hAnsi="仿宋" w:eastAsia="仿宋" w:cs="仿宋"/>
          <w:b/>
          <w:sz w:val="30"/>
          <w:szCs w:val="30"/>
        </w:rPr>
        <w:t>第二十九条</w:t>
      </w:r>
      <w:r>
        <w:rPr>
          <w:rFonts w:hint="eastAsia" w:ascii="仿宋" w:hAnsi="仿宋" w:eastAsia="仿宋" w:cs="仿宋"/>
          <w:sz w:val="30"/>
          <w:szCs w:val="30"/>
        </w:rPr>
        <w:t xml:space="preserve"> 湖南省公路学会科学技术奖接受社会监督，评审工作实行异议制度。评审委员会通过的获奖项目，经理事长会议审定核准后，将结果在湖南省公路学会网站上公告，任何单位和个人对湖南省公路学会科学技术奖获奖单位、完成人及其项目持有异议的，应当在湖南省公路学会科学技术奖评审结果公告之日起三十日内向湖南省公路学会提出，逾期且无正当理由的不予受理。</w:t>
      </w:r>
    </w:p>
    <w:p>
      <w:pPr>
        <w:spacing w:line="634" w:lineRule="exact"/>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第三十条</w:t>
      </w:r>
      <w:r>
        <w:rPr>
          <w:rFonts w:hint="eastAsia" w:ascii="仿宋" w:hAnsi="仿宋" w:eastAsia="仿宋" w:cs="仿宋"/>
          <w:sz w:val="30"/>
          <w:szCs w:val="30"/>
        </w:rPr>
        <w:t xml:space="preserve"> 提出异议的单位和个人应当提供书面异议材料和必要的证明文件，并表明真实身份。个人提出异议的，应当在异议材料上签署真实姓名，以单位名义提出异议的，应当加盖本单位公章。</w:t>
      </w:r>
    </w:p>
    <w:p>
      <w:pPr>
        <w:spacing w:line="634" w:lineRule="exact"/>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第三十一条</w:t>
      </w:r>
      <w:r>
        <w:rPr>
          <w:rFonts w:hint="eastAsia" w:ascii="仿宋" w:hAnsi="仿宋" w:eastAsia="仿宋" w:cs="仿宋"/>
          <w:sz w:val="30"/>
          <w:szCs w:val="30"/>
        </w:rPr>
        <w:t xml:space="preserve"> 异议分为实质性异议和非实质性异议。凡涉及完成人、完成单位所完成项目的创新性、先进性、实用性、知识产权争议，以及推荐（申报）书填写不实所提的异议为实质性异议；对完成人、完成单位排序的异议，为非实质性异议。</w:t>
      </w:r>
    </w:p>
    <w:p>
      <w:pPr>
        <w:spacing w:line="634" w:lineRule="exact"/>
        <w:rPr>
          <w:rFonts w:hint="eastAsia" w:ascii="仿宋" w:hAnsi="仿宋" w:eastAsia="仿宋" w:cs="仿宋"/>
          <w:sz w:val="30"/>
          <w:szCs w:val="30"/>
        </w:rPr>
      </w:pPr>
      <w:r>
        <w:rPr>
          <w:rFonts w:hint="eastAsia" w:ascii="仿宋" w:hAnsi="仿宋" w:eastAsia="仿宋" w:cs="仿宋"/>
          <w:sz w:val="30"/>
          <w:szCs w:val="30"/>
        </w:rPr>
        <w:t xml:space="preserve">    推荐（申报）单位、申报人及项目完成人和完成单位对评审等级的意见不属于异议范围。</w:t>
      </w:r>
    </w:p>
    <w:p>
      <w:pPr>
        <w:spacing w:line="634" w:lineRule="exact"/>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第三十二条</w:t>
      </w:r>
      <w:r>
        <w:rPr>
          <w:rFonts w:hint="eastAsia" w:ascii="仿宋" w:hAnsi="仿宋" w:eastAsia="仿宋" w:cs="仿宋"/>
          <w:sz w:val="30"/>
          <w:szCs w:val="30"/>
        </w:rPr>
        <w:t xml:space="preserve"> 实质性异议由湖南省公路学会负责协调，由有关推荐（申报）单位协助。推荐（申报）单位接到湖南省公路学会发出的异议处理通知后，应于十五日内以书面形式提出对异议内容的答辩意见，逾期未提出异议答辩意见的项目不予奖励。凡属对项目评审的非实质性异议，不予受理。</w:t>
      </w:r>
    </w:p>
    <w:p>
      <w:pPr>
        <w:spacing w:after="20" w:line="634" w:lineRule="exact"/>
        <w:ind w:firstLine="482"/>
        <w:rPr>
          <w:rFonts w:hint="eastAsia" w:ascii="仿宋" w:hAnsi="仿宋" w:eastAsia="仿宋" w:cs="仿宋"/>
          <w:sz w:val="30"/>
          <w:szCs w:val="30"/>
        </w:rPr>
      </w:pPr>
      <w:r>
        <w:rPr>
          <w:rFonts w:hint="eastAsia" w:ascii="仿宋" w:hAnsi="仿宋" w:eastAsia="仿宋" w:cs="仿宋"/>
          <w:b/>
          <w:sz w:val="30"/>
          <w:szCs w:val="30"/>
        </w:rPr>
        <w:t xml:space="preserve">第三十三条 </w:t>
      </w:r>
      <w:r>
        <w:rPr>
          <w:rFonts w:hint="eastAsia" w:ascii="仿宋" w:hAnsi="仿宋" w:eastAsia="仿宋" w:cs="仿宋"/>
          <w:sz w:val="30"/>
          <w:szCs w:val="30"/>
        </w:rPr>
        <w:t>有异议的项目湖南省公路学会依据上报材料组织调查、核实，并提出初步处理意见，报理事长会议审议、裁决，获奖项目方可获得批准、授奖或撤销；对放弃奖励的，弃奖责任由推荐（申报）单位自负。</w:t>
      </w:r>
    </w:p>
    <w:p>
      <w:pPr>
        <w:spacing w:after="312" w:afterLines="100" w:line="634" w:lineRule="exact"/>
        <w:ind w:firstLine="482"/>
        <w:rPr>
          <w:rFonts w:hint="eastAsia" w:ascii="仿宋" w:hAnsi="仿宋" w:eastAsia="仿宋" w:cs="仿宋"/>
          <w:sz w:val="30"/>
          <w:szCs w:val="30"/>
        </w:rPr>
      </w:pPr>
      <w:r>
        <w:rPr>
          <w:rFonts w:hint="eastAsia" w:ascii="仿宋" w:hAnsi="仿宋" w:eastAsia="仿宋" w:cs="仿宋"/>
          <w:b/>
          <w:sz w:val="30"/>
          <w:szCs w:val="30"/>
        </w:rPr>
        <w:t>第三十四条</w:t>
      </w:r>
      <w:r>
        <w:rPr>
          <w:rFonts w:hint="eastAsia" w:ascii="仿宋" w:hAnsi="仿宋" w:eastAsia="仿宋" w:cs="仿宋"/>
          <w:sz w:val="30"/>
          <w:szCs w:val="30"/>
        </w:rPr>
        <w:t xml:space="preserve"> 获奖项目如发现有弄虚作假或剽窃他人成果的现象，可向湖南省公路学会提出，由其负责通知推荐（申报）单位协助调查核实。若证据确凿，经湖南省公路学会复查并审核，报理事长会议审查、批准后，撤销其奖励；追回奖状和证书，并予以公告。</w:t>
      </w:r>
    </w:p>
    <w:p>
      <w:pPr>
        <w:spacing w:line="360" w:lineRule="auto"/>
        <w:jc w:val="center"/>
        <w:rPr>
          <w:rFonts w:hint="eastAsia" w:ascii="仿宋" w:hAnsi="仿宋" w:eastAsia="仿宋" w:cs="仿宋"/>
          <w:b/>
          <w:sz w:val="30"/>
          <w:szCs w:val="30"/>
        </w:rPr>
      </w:pPr>
      <w:r>
        <w:rPr>
          <w:rFonts w:hint="eastAsia" w:ascii="仿宋" w:hAnsi="仿宋" w:eastAsia="仿宋" w:cs="仿宋"/>
          <w:b/>
          <w:sz w:val="30"/>
          <w:szCs w:val="30"/>
        </w:rPr>
        <w:t>十、监督</w:t>
      </w:r>
    </w:p>
    <w:p>
      <w:pPr>
        <w:spacing w:line="360" w:lineRule="auto"/>
        <w:ind w:firstLine="480"/>
        <w:rPr>
          <w:rFonts w:hint="eastAsia" w:ascii="仿宋" w:hAnsi="仿宋" w:eastAsia="仿宋" w:cs="仿宋"/>
          <w:sz w:val="30"/>
          <w:szCs w:val="30"/>
        </w:rPr>
      </w:pPr>
      <w:r>
        <w:rPr>
          <w:rFonts w:hint="eastAsia" w:ascii="仿宋" w:hAnsi="仿宋" w:eastAsia="仿宋" w:cs="仿宋"/>
          <w:b/>
          <w:sz w:val="30"/>
          <w:szCs w:val="30"/>
        </w:rPr>
        <w:t>第三十五条</w:t>
      </w:r>
      <w:r>
        <w:rPr>
          <w:rFonts w:hint="eastAsia" w:ascii="仿宋" w:hAnsi="仿宋" w:eastAsia="仿宋" w:cs="仿宋"/>
          <w:sz w:val="30"/>
          <w:szCs w:val="30"/>
        </w:rPr>
        <w:t xml:space="preserve"> 湖南省公路学会科学技术奖评审工作接受湖南省科技厅的指导，评审结果报湖南省科技厅核备。</w:t>
      </w:r>
    </w:p>
    <w:p>
      <w:pPr>
        <w:spacing w:after="312" w:afterLines="100" w:line="360" w:lineRule="auto"/>
        <w:ind w:firstLine="482"/>
        <w:rPr>
          <w:rFonts w:hint="eastAsia" w:ascii="仿宋" w:hAnsi="仿宋" w:eastAsia="仿宋" w:cs="仿宋"/>
          <w:sz w:val="30"/>
          <w:szCs w:val="30"/>
        </w:rPr>
      </w:pPr>
      <w:r>
        <w:rPr>
          <w:rFonts w:hint="eastAsia" w:ascii="仿宋" w:hAnsi="仿宋" w:eastAsia="仿宋" w:cs="仿宋"/>
          <w:b/>
          <w:sz w:val="30"/>
          <w:szCs w:val="30"/>
        </w:rPr>
        <w:t>第三十六条</w:t>
      </w:r>
      <w:r>
        <w:rPr>
          <w:rFonts w:hint="eastAsia" w:ascii="仿宋" w:hAnsi="仿宋" w:eastAsia="仿宋" w:cs="仿宋"/>
          <w:sz w:val="30"/>
          <w:szCs w:val="30"/>
        </w:rPr>
        <w:t>湖南省公路学会科学技术奖评审工作做到“公开、公平、公正”，接受社会监督，评审结果向社会公示。</w:t>
      </w:r>
    </w:p>
    <w:p>
      <w:pPr>
        <w:spacing w:line="360" w:lineRule="auto"/>
        <w:jc w:val="center"/>
        <w:rPr>
          <w:rFonts w:hint="eastAsia" w:ascii="仿宋" w:hAnsi="仿宋" w:eastAsia="仿宋" w:cs="仿宋"/>
          <w:b/>
          <w:sz w:val="30"/>
          <w:szCs w:val="30"/>
        </w:rPr>
      </w:pPr>
      <w:r>
        <w:rPr>
          <w:rFonts w:hint="eastAsia" w:ascii="仿宋" w:hAnsi="仿宋" w:eastAsia="仿宋" w:cs="仿宋"/>
          <w:b/>
          <w:sz w:val="30"/>
          <w:szCs w:val="30"/>
        </w:rPr>
        <w:t>十一、授奖</w:t>
      </w:r>
    </w:p>
    <w:p>
      <w:pPr>
        <w:spacing w:after="312" w:afterLines="100" w:line="360" w:lineRule="auto"/>
        <w:ind w:firstLine="482"/>
        <w:rPr>
          <w:rFonts w:hint="eastAsia" w:ascii="仿宋" w:hAnsi="仿宋" w:eastAsia="仿宋" w:cs="仿宋"/>
          <w:sz w:val="30"/>
          <w:szCs w:val="30"/>
        </w:rPr>
      </w:pPr>
      <w:r>
        <w:rPr>
          <w:rFonts w:hint="eastAsia" w:ascii="仿宋" w:hAnsi="仿宋" w:eastAsia="仿宋" w:cs="仿宋"/>
          <w:b/>
          <w:sz w:val="30"/>
          <w:szCs w:val="30"/>
        </w:rPr>
        <w:t>第三十七条</w:t>
      </w:r>
      <w:r>
        <w:rPr>
          <w:rFonts w:hint="eastAsia" w:ascii="仿宋" w:hAnsi="仿宋" w:eastAsia="仿宋" w:cs="仿宋"/>
          <w:sz w:val="30"/>
          <w:szCs w:val="30"/>
        </w:rPr>
        <w:t xml:space="preserve"> 湖南省公路学会驻会理事长会议对获奖项目、获奖等级进行审定、批准，公示期结束后以湖南省公路学会的名义颁发奖状和证书。</w:t>
      </w:r>
    </w:p>
    <w:p>
      <w:pPr>
        <w:spacing w:line="360" w:lineRule="auto"/>
        <w:jc w:val="center"/>
        <w:rPr>
          <w:rFonts w:hint="eastAsia" w:ascii="仿宋" w:hAnsi="仿宋" w:eastAsia="仿宋" w:cs="仿宋"/>
          <w:b/>
          <w:sz w:val="30"/>
          <w:szCs w:val="30"/>
        </w:rPr>
      </w:pPr>
      <w:r>
        <w:rPr>
          <w:rFonts w:hint="eastAsia" w:ascii="仿宋" w:hAnsi="仿宋" w:eastAsia="仿宋" w:cs="仿宋"/>
          <w:b/>
          <w:sz w:val="30"/>
          <w:szCs w:val="30"/>
        </w:rPr>
        <w:t>十二、附则</w:t>
      </w:r>
    </w:p>
    <w:p>
      <w:pPr>
        <w:spacing w:line="580" w:lineRule="exact"/>
        <w:ind w:firstLine="602" w:firstLineChars="200"/>
        <w:rPr>
          <w:rFonts w:ascii="仿宋" w:hAnsi="仿宋" w:eastAsia="仿宋" w:cs="仿宋"/>
          <w:sz w:val="32"/>
          <w:szCs w:val="32"/>
        </w:rPr>
      </w:pPr>
      <w:r>
        <w:rPr>
          <w:rFonts w:hint="eastAsia" w:ascii="仿宋" w:hAnsi="仿宋" w:eastAsia="仿宋" w:cs="仿宋"/>
          <w:b/>
          <w:sz w:val="30"/>
          <w:szCs w:val="30"/>
        </w:rPr>
        <w:t xml:space="preserve">第三十八条 </w:t>
      </w:r>
      <w:r>
        <w:rPr>
          <w:rFonts w:hint="eastAsia" w:ascii="仿宋" w:hAnsi="仿宋" w:eastAsia="仿宋" w:cs="仿宋"/>
          <w:sz w:val="32"/>
          <w:szCs w:val="32"/>
        </w:rPr>
        <w:t>湖南省公路学会设立科学技术奖坚持公益为本和诚实守信的原则，不在奖励活动中收取任何费用。</w:t>
      </w:r>
    </w:p>
    <w:p>
      <w:pPr>
        <w:spacing w:line="360" w:lineRule="auto"/>
        <w:ind w:firstLine="585"/>
        <w:rPr>
          <w:rFonts w:hint="eastAsia" w:ascii="仿宋" w:hAnsi="仿宋" w:eastAsia="仿宋" w:cs="仿宋"/>
          <w:b/>
          <w:sz w:val="30"/>
          <w:szCs w:val="30"/>
        </w:rPr>
      </w:pPr>
    </w:p>
    <w:p>
      <w:pPr>
        <w:spacing w:line="360" w:lineRule="auto"/>
        <w:ind w:firstLine="585"/>
        <w:rPr>
          <w:sz w:val="30"/>
          <w:szCs w:val="30"/>
        </w:rPr>
      </w:pPr>
      <w:r>
        <w:rPr>
          <w:rFonts w:hint="eastAsia" w:ascii="仿宋" w:hAnsi="仿宋" w:eastAsia="仿宋" w:cs="仿宋"/>
          <w:b/>
          <w:sz w:val="30"/>
          <w:szCs w:val="30"/>
        </w:rPr>
        <w:t>第三十九条</w:t>
      </w:r>
      <w:r>
        <w:rPr>
          <w:rFonts w:hint="eastAsia" w:ascii="仿宋" w:hAnsi="仿宋" w:eastAsia="仿宋" w:cs="仿宋"/>
          <w:sz w:val="30"/>
          <w:szCs w:val="30"/>
        </w:rPr>
        <w:t xml:space="preserve"> 本实施细则自发布之日起实行。</w:t>
      </w:r>
    </w:p>
    <w:p>
      <w:pPr>
        <w:widowControl/>
        <w:snapToGrid w:val="0"/>
        <w:spacing w:line="600" w:lineRule="exact"/>
        <w:jc w:val="left"/>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widowControl/>
        <w:snapToGrid w:val="0"/>
        <w:spacing w:line="600" w:lineRule="exact"/>
        <w:jc w:val="center"/>
        <w:outlineLvl w:val="0"/>
        <w:rPr>
          <w:rFonts w:eastAsia="方正小标宋简体"/>
          <w:sz w:val="44"/>
          <w:szCs w:val="44"/>
        </w:rPr>
      </w:pPr>
      <w:r>
        <w:rPr>
          <w:rFonts w:eastAsia="方正小标宋简体"/>
          <w:sz w:val="44"/>
          <w:szCs w:val="44"/>
        </w:rPr>
        <w:t>湖南省</w:t>
      </w:r>
      <w:r>
        <w:rPr>
          <w:rFonts w:hint="eastAsia" w:eastAsia="方正小标宋简体"/>
          <w:sz w:val="44"/>
          <w:szCs w:val="44"/>
          <w:lang w:eastAsia="zh-CN"/>
        </w:rPr>
        <w:t>公路学会</w:t>
      </w:r>
      <w:r>
        <w:rPr>
          <w:rFonts w:eastAsia="方正小标宋简体"/>
          <w:sz w:val="44"/>
          <w:szCs w:val="44"/>
        </w:rPr>
        <w:t>科学技术奖</w:t>
      </w:r>
      <w:r>
        <w:rPr>
          <w:rFonts w:hint="eastAsia" w:eastAsia="方正小标宋简体"/>
          <w:sz w:val="44"/>
          <w:szCs w:val="44"/>
          <w:lang w:eastAsia="zh-CN"/>
        </w:rPr>
        <w:t>推荐（申报）</w:t>
      </w:r>
      <w:r>
        <w:rPr>
          <w:rFonts w:eastAsia="方正小标宋简体"/>
          <w:sz w:val="44"/>
          <w:szCs w:val="44"/>
        </w:rPr>
        <w:t>书</w:t>
      </w:r>
    </w:p>
    <w:p>
      <w:pPr>
        <w:pStyle w:val="4"/>
        <w:spacing w:before="100" w:line="600" w:lineRule="exact"/>
        <w:ind w:firstLine="0" w:firstLineChars="0"/>
        <w:jc w:val="center"/>
        <w:rPr>
          <w:rFonts w:ascii="Times New Roman"/>
          <w:sz w:val="28"/>
        </w:rPr>
      </w:pPr>
      <w:r>
        <w:rPr>
          <w:rFonts w:ascii="Times New Roman"/>
          <w:sz w:val="28"/>
        </w:rPr>
        <w:t>(20</w:t>
      </w:r>
      <w:r>
        <w:rPr>
          <w:rFonts w:hint="eastAsia" w:ascii="Times New Roman"/>
          <w:sz w:val="28"/>
        </w:rPr>
        <w:t>2</w:t>
      </w:r>
      <w:r>
        <w:rPr>
          <w:rFonts w:hint="eastAsia" w:ascii="Times New Roman"/>
          <w:sz w:val="28"/>
          <w:lang w:val="en-US" w:eastAsia="zh-CN"/>
        </w:rPr>
        <w:t>3</w:t>
      </w:r>
      <w:r>
        <w:rPr>
          <w:rFonts w:ascii="Times New Roman"/>
          <w:sz w:val="28"/>
        </w:rPr>
        <w:t>年度)</w:t>
      </w:r>
    </w:p>
    <w:p>
      <w:pPr>
        <w:pStyle w:val="4"/>
        <w:spacing w:before="100"/>
        <w:ind w:firstLine="0" w:firstLineChars="0"/>
        <w:jc w:val="center"/>
        <w:outlineLvl w:val="1"/>
        <w:rPr>
          <w:rFonts w:ascii="Times New Roman"/>
          <w:sz w:val="21"/>
        </w:rPr>
      </w:pPr>
      <w:r>
        <w:rPr>
          <w:rFonts w:ascii="Times New Roman"/>
          <w:b/>
          <w:sz w:val="28"/>
        </w:rPr>
        <w:t>一、项目基本情况</w:t>
      </w:r>
      <w:r>
        <w:rPr>
          <w:rFonts w:ascii="Times New Roman"/>
          <w:sz w:val="21"/>
        </w:rPr>
        <w:t xml:space="preserve">                             </w:t>
      </w:r>
    </w:p>
    <w:p>
      <w:pPr>
        <w:pStyle w:val="4"/>
        <w:spacing w:line="390" w:lineRule="exact"/>
        <w:ind w:firstLine="420"/>
        <w:rPr>
          <w:rFonts w:ascii="Times New Roman"/>
          <w:sz w:val="21"/>
        </w:rPr>
      </w:pPr>
      <w:r>
        <w:rPr>
          <w:rFonts w:ascii="Times New Roman"/>
          <w:sz w:val="21"/>
        </w:rPr>
        <w:t xml:space="preserve">奖励类别：                                                </w:t>
      </w:r>
    </w:p>
    <w:tbl>
      <w:tblPr>
        <w:tblStyle w:val="9"/>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16"/>
        <w:gridCol w:w="1933"/>
        <w:gridCol w:w="871"/>
        <w:gridCol w:w="1247"/>
        <w:gridCol w:w="650"/>
        <w:gridCol w:w="21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316" w:type="dxa"/>
            <w:noWrap w:val="0"/>
            <w:vAlign w:val="center"/>
          </w:tcPr>
          <w:p>
            <w:pPr>
              <w:pStyle w:val="4"/>
              <w:spacing w:line="390" w:lineRule="exact"/>
              <w:ind w:firstLine="0" w:firstLineChars="0"/>
              <w:jc w:val="center"/>
              <w:rPr>
                <w:rFonts w:ascii="Times New Roman"/>
                <w:sz w:val="21"/>
              </w:rPr>
            </w:pPr>
            <w:r>
              <w:rPr>
                <w:rFonts w:ascii="Times New Roman"/>
                <w:sz w:val="21"/>
              </w:rPr>
              <w:t>项目名称</w:t>
            </w:r>
          </w:p>
        </w:tc>
        <w:tc>
          <w:tcPr>
            <w:tcW w:w="6869" w:type="dxa"/>
            <w:gridSpan w:val="5"/>
            <w:noWrap w:val="0"/>
            <w:vAlign w:val="center"/>
          </w:tcPr>
          <w:p>
            <w:pPr>
              <w:pStyle w:val="4"/>
              <w:spacing w:line="390" w:lineRule="exact"/>
              <w:ind w:firstLine="0" w:firstLineChars="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316" w:type="dxa"/>
            <w:noWrap w:val="0"/>
            <w:vAlign w:val="center"/>
          </w:tcPr>
          <w:p>
            <w:pPr>
              <w:pStyle w:val="4"/>
              <w:spacing w:line="390" w:lineRule="exact"/>
              <w:ind w:firstLine="0" w:firstLineChars="0"/>
              <w:jc w:val="center"/>
              <w:rPr>
                <w:rFonts w:ascii="Times New Roman"/>
                <w:sz w:val="21"/>
              </w:rPr>
            </w:pPr>
            <w:r>
              <w:rPr>
                <w:rFonts w:ascii="Times New Roman"/>
                <w:sz w:val="21"/>
              </w:rPr>
              <w:t>主要完成人</w:t>
            </w:r>
          </w:p>
        </w:tc>
        <w:tc>
          <w:tcPr>
            <w:tcW w:w="6869" w:type="dxa"/>
            <w:gridSpan w:val="5"/>
            <w:noWrap w:val="0"/>
            <w:vAlign w:val="center"/>
          </w:tcPr>
          <w:p>
            <w:pPr>
              <w:pStyle w:val="4"/>
              <w:spacing w:line="390" w:lineRule="exact"/>
              <w:ind w:firstLine="0" w:firstLineChars="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99" w:hRule="exact"/>
          <w:jc w:val="center"/>
        </w:trPr>
        <w:tc>
          <w:tcPr>
            <w:tcW w:w="2316" w:type="dxa"/>
            <w:noWrap w:val="0"/>
            <w:vAlign w:val="center"/>
          </w:tcPr>
          <w:p>
            <w:pPr>
              <w:pStyle w:val="4"/>
              <w:spacing w:line="390" w:lineRule="exact"/>
              <w:ind w:firstLine="0" w:firstLineChars="0"/>
              <w:jc w:val="center"/>
              <w:rPr>
                <w:rFonts w:ascii="Times New Roman"/>
                <w:sz w:val="21"/>
              </w:rPr>
            </w:pPr>
            <w:r>
              <w:rPr>
                <w:rFonts w:ascii="Times New Roman"/>
                <w:sz w:val="21"/>
              </w:rPr>
              <w:t>主要完成单位</w:t>
            </w:r>
          </w:p>
        </w:tc>
        <w:tc>
          <w:tcPr>
            <w:tcW w:w="6869" w:type="dxa"/>
            <w:gridSpan w:val="5"/>
            <w:noWrap w:val="0"/>
            <w:vAlign w:val="center"/>
          </w:tcPr>
          <w:p>
            <w:pPr>
              <w:ind w:left="105"/>
            </w:pPr>
            <w:r>
              <w:t xml:space="preserve"> 1</w:t>
            </w:r>
            <w:r>
              <w:rPr>
                <w:rFonts w:hint="eastAsia"/>
              </w:rPr>
              <w:t>、</w:t>
            </w:r>
            <w:r>
              <w:t xml:space="preserve">       2</w:t>
            </w:r>
            <w:r>
              <w:rPr>
                <w:rFonts w:hint="eastAsia"/>
              </w:rPr>
              <w:t>、</w:t>
            </w:r>
            <w:r>
              <w:t xml:space="preserve">       3</w:t>
            </w:r>
            <w:r>
              <w:rPr>
                <w:rFonts w:hint="eastAsia"/>
              </w:rPr>
              <w:t>、</w:t>
            </w:r>
            <w:r>
              <w:t xml:space="preserve">       4</w:t>
            </w:r>
            <w:r>
              <w:rPr>
                <w:rFonts w:hint="eastAsia"/>
              </w:rPr>
              <w:t>、</w:t>
            </w:r>
            <w:r>
              <w:t xml:space="preserve">       5</w:t>
            </w:r>
            <w:r>
              <w:rPr>
                <w:rFonts w:hint="eastAsia"/>
              </w:rPr>
              <w:t>、</w:t>
            </w:r>
          </w:p>
          <w:p>
            <w:pPr>
              <w:ind w:left="105"/>
            </w:pPr>
            <w:r>
              <w:t xml:space="preserve"> 6</w:t>
            </w:r>
            <w:r>
              <w:rPr>
                <w:rFonts w:hint="eastAsia"/>
              </w:rPr>
              <w:t>、</w:t>
            </w:r>
            <w:r>
              <w:t xml:space="preserve">       7</w:t>
            </w:r>
            <w:r>
              <w:rPr>
                <w:rFonts w:hint="eastAsia"/>
              </w:rPr>
              <w:t>、</w:t>
            </w:r>
            <w:r>
              <w:t xml:space="preserve">       8</w:t>
            </w:r>
            <w:r>
              <w:rPr>
                <w:rFonts w:hint="eastAsia"/>
              </w:rPr>
              <w:t>、</w:t>
            </w:r>
            <w:r>
              <w:t xml:space="preserve">       9</w:t>
            </w:r>
            <w:r>
              <w:rPr>
                <w:rFonts w:hint="eastAsia"/>
              </w:rPr>
              <w:t>、</w:t>
            </w:r>
            <w:r>
              <w:t xml:space="preserve">       10</w:t>
            </w:r>
            <w:r>
              <w:rPr>
                <w:rFonts w:hint="eastAsia"/>
              </w:rPr>
              <w:t>、</w:t>
            </w:r>
          </w:p>
          <w:p>
            <w:pPr>
              <w:pStyle w:val="4"/>
              <w:spacing w:line="390" w:lineRule="exact"/>
              <w:ind w:left="0" w:leftChars="0" w:firstLine="0" w:firstLineChars="0"/>
              <w:jc w:val="both"/>
              <w:rPr>
                <w:rFonts w:ascii="Times New Roman"/>
                <w:sz w:val="21"/>
              </w:rPr>
            </w:pPr>
            <w:r>
              <w:t>11</w:t>
            </w:r>
            <w:r>
              <w:rPr>
                <w:rFonts w:hint="eastAsia"/>
              </w:rPr>
              <w:t>、</w:t>
            </w:r>
            <w:r>
              <w:t xml:space="preserve">      12</w:t>
            </w:r>
            <w:r>
              <w:rPr>
                <w:rFonts w:hint="eastAsia"/>
              </w:rPr>
              <w:t>、</w:t>
            </w:r>
            <w:r>
              <w:t xml:space="preserve">      13</w:t>
            </w:r>
            <w:r>
              <w:rPr>
                <w:rFonts w:hint="eastAsia"/>
              </w:rPr>
              <w:t>、</w:t>
            </w:r>
            <w:r>
              <w:t xml:space="preserve">      14</w:t>
            </w:r>
            <w:r>
              <w:rPr>
                <w:rFonts w:hint="eastAsia"/>
              </w:rPr>
              <w:t>、</w:t>
            </w:r>
            <w:r>
              <w:t xml:space="preserve">       15</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2316" w:type="dxa"/>
            <w:noWrap w:val="0"/>
            <w:vAlign w:val="center"/>
          </w:tcPr>
          <w:p>
            <w:pPr>
              <w:jc w:val="both"/>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推荐（申报）单位</w:t>
            </w:r>
            <w:r>
              <w:rPr>
                <w:rFonts w:hint="eastAsia" w:cs="Times New Roman"/>
                <w:kern w:val="2"/>
                <w:sz w:val="21"/>
                <w:szCs w:val="22"/>
                <w:lang w:val="en-US" w:eastAsia="zh-CN" w:bidi="ar-SA"/>
              </w:rPr>
              <w:t>盖章</w:t>
            </w:r>
          </w:p>
          <w:p>
            <w:pPr>
              <w:pStyle w:val="4"/>
              <w:spacing w:line="390" w:lineRule="exact"/>
              <w:ind w:firstLine="0" w:firstLineChars="0"/>
              <w:jc w:val="center"/>
              <w:rPr>
                <w:rFonts w:ascii="Times New Roman"/>
                <w:sz w:val="21"/>
              </w:rPr>
            </w:pPr>
          </w:p>
        </w:tc>
        <w:tc>
          <w:tcPr>
            <w:tcW w:w="6869" w:type="dxa"/>
            <w:gridSpan w:val="5"/>
            <w:noWrap w:val="0"/>
            <w:vAlign w:val="center"/>
          </w:tcPr>
          <w:p>
            <w:pPr>
              <w:pStyle w:val="4"/>
              <w:spacing w:line="390" w:lineRule="exact"/>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2316" w:type="dxa"/>
            <w:noWrap w:val="0"/>
            <w:vAlign w:val="center"/>
          </w:tcPr>
          <w:p>
            <w:pPr>
              <w:jc w:val="both"/>
              <w:rPr>
                <w:rFonts w:hint="eastAsia" w:ascii="Times New Roman" w:hAnsi="Times New Roman" w:eastAsia="宋体" w:cs="Times New Roman"/>
                <w:kern w:val="2"/>
                <w:sz w:val="21"/>
                <w:szCs w:val="22"/>
                <w:lang w:val="en-US" w:eastAsia="zh-CN" w:bidi="ar-SA"/>
              </w:rPr>
            </w:pPr>
            <w:r>
              <w:rPr>
                <w:rFonts w:hint="eastAsia" w:cs="Times New Roman"/>
                <w:kern w:val="2"/>
                <w:sz w:val="21"/>
                <w:szCs w:val="22"/>
                <w:lang w:val="en-US" w:eastAsia="zh-CN" w:bidi="ar-SA"/>
              </w:rPr>
              <w:t>联系人姓名：</w:t>
            </w:r>
          </w:p>
          <w:p>
            <w:pPr>
              <w:pStyle w:val="4"/>
              <w:spacing w:line="390" w:lineRule="exact"/>
              <w:ind w:firstLine="0" w:firstLineChars="0"/>
              <w:jc w:val="center"/>
              <w:rPr>
                <w:rFonts w:ascii="Times New Roman"/>
                <w:sz w:val="21"/>
              </w:rPr>
            </w:pPr>
            <w:r>
              <w:rPr>
                <w:rFonts w:hint="eastAsia"/>
                <w:position w:val="-60"/>
                <w:sz w:val="24"/>
              </w:rPr>
              <w:t>单</w:t>
            </w:r>
            <w:r>
              <w:rPr>
                <w:rFonts w:hint="eastAsia"/>
                <w:position w:val="-60"/>
                <w:sz w:val="24"/>
                <w:lang w:eastAsia="zh-CN"/>
              </w:rPr>
              <w:t>联系</w:t>
            </w:r>
            <w:r>
              <w:rPr>
                <w:rFonts w:hint="eastAsia"/>
                <w:position w:val="-60"/>
                <w:sz w:val="24"/>
              </w:rPr>
              <w:t>章）位（）</w:t>
            </w:r>
          </w:p>
        </w:tc>
        <w:tc>
          <w:tcPr>
            <w:tcW w:w="1933" w:type="dxa"/>
            <w:noWrap w:val="0"/>
            <w:vAlign w:val="center"/>
          </w:tcPr>
          <w:p>
            <w:pPr>
              <w:pStyle w:val="4"/>
              <w:spacing w:line="390" w:lineRule="exact"/>
              <w:ind w:firstLine="420"/>
              <w:jc w:val="center"/>
              <w:rPr>
                <w:rFonts w:ascii="Times New Roman"/>
                <w:sz w:val="21"/>
              </w:rPr>
            </w:pPr>
          </w:p>
        </w:tc>
        <w:tc>
          <w:tcPr>
            <w:tcW w:w="2768" w:type="dxa"/>
            <w:gridSpan w:val="3"/>
            <w:noWrap w:val="0"/>
            <w:vAlign w:val="center"/>
          </w:tcPr>
          <w:p>
            <w:pPr>
              <w:pStyle w:val="4"/>
              <w:spacing w:line="390" w:lineRule="exact"/>
              <w:ind w:firstLine="420"/>
              <w:jc w:val="both"/>
              <w:rPr>
                <w:rFonts w:hint="eastAsia" w:ascii="Times New Roman" w:eastAsia="宋体"/>
                <w:sz w:val="21"/>
                <w:lang w:eastAsia="zh-CN"/>
              </w:rPr>
            </w:pPr>
            <w:r>
              <w:rPr>
                <w:rFonts w:hint="eastAsia" w:ascii="Times New Roman"/>
                <w:sz w:val="21"/>
                <w:lang w:eastAsia="zh-CN"/>
              </w:rPr>
              <w:t>联系人手机及邮箱</w:t>
            </w:r>
          </w:p>
        </w:tc>
        <w:tc>
          <w:tcPr>
            <w:tcW w:w="2168" w:type="dxa"/>
            <w:noWrap w:val="0"/>
            <w:vAlign w:val="center"/>
          </w:tcPr>
          <w:p>
            <w:pPr>
              <w:pStyle w:val="4"/>
              <w:spacing w:line="390" w:lineRule="exact"/>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316" w:type="dxa"/>
            <w:noWrap w:val="0"/>
            <w:vAlign w:val="center"/>
          </w:tcPr>
          <w:p>
            <w:pPr>
              <w:pStyle w:val="4"/>
              <w:spacing w:line="390" w:lineRule="exact"/>
              <w:ind w:firstLine="0" w:firstLineChars="0"/>
              <w:jc w:val="center"/>
              <w:rPr>
                <w:rFonts w:ascii="Times New Roman"/>
                <w:sz w:val="21"/>
              </w:rPr>
            </w:pPr>
            <w:r>
              <w:rPr>
                <w:rFonts w:hint="eastAsia" w:ascii="Times New Roman"/>
                <w:sz w:val="21"/>
                <w:lang w:eastAsia="zh-CN"/>
              </w:rPr>
              <w:t>省财政</w:t>
            </w:r>
            <w:r>
              <w:rPr>
                <w:rFonts w:ascii="Times New Roman"/>
                <w:sz w:val="21"/>
              </w:rPr>
              <w:t>资金拨款单位</w:t>
            </w:r>
          </w:p>
        </w:tc>
        <w:tc>
          <w:tcPr>
            <w:tcW w:w="6869" w:type="dxa"/>
            <w:gridSpan w:val="5"/>
            <w:noWrap w:val="0"/>
            <w:vAlign w:val="center"/>
          </w:tcPr>
          <w:p>
            <w:pPr>
              <w:pStyle w:val="4"/>
              <w:spacing w:line="390" w:lineRule="exact"/>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2316" w:type="dxa"/>
            <w:noWrap w:val="0"/>
            <w:vAlign w:val="center"/>
          </w:tcPr>
          <w:p>
            <w:pPr>
              <w:pStyle w:val="4"/>
              <w:spacing w:line="390" w:lineRule="exact"/>
              <w:ind w:firstLine="0" w:firstLineChars="0"/>
              <w:jc w:val="center"/>
              <w:rPr>
                <w:rFonts w:hint="eastAsia" w:ascii="Times New Roman" w:eastAsia="宋体"/>
                <w:sz w:val="21"/>
                <w:lang w:eastAsia="zh-CN"/>
              </w:rPr>
            </w:pPr>
            <w:r>
              <w:rPr>
                <w:rFonts w:hint="eastAsia" w:ascii="Times New Roman"/>
                <w:sz w:val="21"/>
                <w:lang w:eastAsia="zh-CN"/>
              </w:rPr>
              <w:t>申报等级</w:t>
            </w:r>
          </w:p>
        </w:tc>
        <w:tc>
          <w:tcPr>
            <w:tcW w:w="1933" w:type="dxa"/>
            <w:noWrap w:val="0"/>
            <w:vAlign w:val="top"/>
          </w:tcPr>
          <w:p>
            <w:pPr>
              <w:pStyle w:val="4"/>
              <w:spacing w:line="390" w:lineRule="exact"/>
              <w:ind w:firstLine="420"/>
              <w:rPr>
                <w:rFonts w:ascii="Times New Roman"/>
                <w:sz w:val="21"/>
              </w:rPr>
            </w:pPr>
          </w:p>
        </w:tc>
        <w:tc>
          <w:tcPr>
            <w:tcW w:w="2118" w:type="dxa"/>
            <w:gridSpan w:val="2"/>
            <w:noWrap w:val="0"/>
            <w:vAlign w:val="center"/>
          </w:tcPr>
          <w:p>
            <w:pPr>
              <w:pStyle w:val="4"/>
              <w:spacing w:line="390" w:lineRule="exact"/>
              <w:ind w:firstLine="0" w:firstLineChars="0"/>
              <w:jc w:val="center"/>
              <w:rPr>
                <w:rFonts w:hint="eastAsia" w:ascii="Times New Roman" w:eastAsia="宋体"/>
                <w:sz w:val="21"/>
                <w:lang w:eastAsia="zh-CN"/>
              </w:rPr>
            </w:pPr>
            <w:r>
              <w:rPr>
                <w:rFonts w:hint="eastAsia" w:ascii="Times New Roman"/>
                <w:sz w:val="21"/>
                <w:lang w:eastAsia="zh-CN"/>
              </w:rPr>
              <w:t>推荐等级</w:t>
            </w:r>
          </w:p>
        </w:tc>
        <w:tc>
          <w:tcPr>
            <w:tcW w:w="2818" w:type="dxa"/>
            <w:gridSpan w:val="2"/>
            <w:noWrap w:val="0"/>
            <w:vAlign w:val="top"/>
          </w:tcPr>
          <w:p>
            <w:pPr>
              <w:pStyle w:val="4"/>
              <w:spacing w:line="390" w:lineRule="exact"/>
              <w:ind w:firstLine="42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2316" w:type="dxa"/>
            <w:noWrap w:val="0"/>
            <w:vAlign w:val="center"/>
          </w:tcPr>
          <w:p>
            <w:pPr>
              <w:pStyle w:val="4"/>
              <w:spacing w:line="390" w:lineRule="exact"/>
              <w:ind w:firstLine="0" w:firstLineChars="0"/>
              <w:jc w:val="center"/>
              <w:rPr>
                <w:rFonts w:ascii="Times New Roman" w:hAnsi="Times New Roman" w:eastAsia="宋体" w:cs="Times New Roman"/>
                <w:kern w:val="2"/>
                <w:sz w:val="21"/>
                <w:lang w:val="en-US" w:eastAsia="zh-CN" w:bidi="ar-SA"/>
              </w:rPr>
            </w:pPr>
            <w:r>
              <w:rPr>
                <w:rFonts w:ascii="Times New Roman"/>
                <w:sz w:val="21"/>
              </w:rPr>
              <w:t>项目密级</w:t>
            </w:r>
          </w:p>
        </w:tc>
        <w:tc>
          <w:tcPr>
            <w:tcW w:w="1933" w:type="dxa"/>
            <w:noWrap w:val="0"/>
            <w:vAlign w:val="top"/>
          </w:tcPr>
          <w:p>
            <w:pPr>
              <w:pStyle w:val="4"/>
              <w:spacing w:line="390" w:lineRule="exact"/>
              <w:ind w:firstLine="420" w:firstLineChars="200"/>
              <w:rPr>
                <w:rFonts w:ascii="Times New Roman" w:hAnsi="Times New Roman" w:eastAsia="宋体" w:cs="Times New Roman"/>
                <w:kern w:val="2"/>
                <w:sz w:val="21"/>
                <w:lang w:val="en-US" w:eastAsia="zh-CN" w:bidi="ar-SA"/>
              </w:rPr>
            </w:pPr>
          </w:p>
        </w:tc>
        <w:tc>
          <w:tcPr>
            <w:tcW w:w="2118" w:type="dxa"/>
            <w:gridSpan w:val="2"/>
            <w:noWrap w:val="0"/>
            <w:vAlign w:val="center"/>
          </w:tcPr>
          <w:p>
            <w:pPr>
              <w:pStyle w:val="4"/>
              <w:spacing w:line="390" w:lineRule="exact"/>
              <w:ind w:firstLine="0" w:firstLineChars="0"/>
              <w:jc w:val="center"/>
              <w:rPr>
                <w:rFonts w:ascii="Times New Roman" w:hAnsi="Times New Roman" w:eastAsia="宋体" w:cs="Times New Roman"/>
                <w:kern w:val="2"/>
                <w:sz w:val="21"/>
                <w:lang w:val="en-US" w:eastAsia="zh-CN" w:bidi="ar-SA"/>
              </w:rPr>
            </w:pPr>
            <w:r>
              <w:rPr>
                <w:rFonts w:ascii="Times New Roman"/>
                <w:sz w:val="21"/>
              </w:rPr>
              <w:t>定密日期</w:t>
            </w:r>
          </w:p>
        </w:tc>
        <w:tc>
          <w:tcPr>
            <w:tcW w:w="2818" w:type="dxa"/>
            <w:gridSpan w:val="2"/>
            <w:noWrap w:val="0"/>
            <w:vAlign w:val="top"/>
          </w:tcPr>
          <w:p>
            <w:pPr>
              <w:pStyle w:val="4"/>
              <w:spacing w:line="390" w:lineRule="exact"/>
              <w:ind w:firstLine="42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2316" w:type="dxa"/>
            <w:noWrap w:val="0"/>
            <w:vAlign w:val="center"/>
          </w:tcPr>
          <w:p>
            <w:pPr>
              <w:pStyle w:val="4"/>
              <w:spacing w:line="390" w:lineRule="exact"/>
              <w:ind w:firstLine="0" w:firstLineChars="0"/>
              <w:jc w:val="center"/>
              <w:rPr>
                <w:rFonts w:ascii="Times New Roman"/>
                <w:sz w:val="21"/>
              </w:rPr>
            </w:pPr>
            <w:r>
              <w:rPr>
                <w:rFonts w:ascii="Times New Roman"/>
                <w:sz w:val="21"/>
              </w:rPr>
              <w:t>任务来源</w:t>
            </w:r>
          </w:p>
        </w:tc>
        <w:tc>
          <w:tcPr>
            <w:tcW w:w="6869" w:type="dxa"/>
            <w:gridSpan w:val="5"/>
            <w:noWrap w:val="0"/>
            <w:vAlign w:val="center"/>
          </w:tcPr>
          <w:p>
            <w:pPr>
              <w:rPr>
                <w:rFonts w:hint="eastAsia"/>
              </w:rPr>
            </w:pPr>
            <w:r>
              <w:rPr>
                <w:rFonts w:hint="eastAsia"/>
              </w:rPr>
              <w:t xml:space="preserve"> A、国家计划  B、部、委  C、省、市、</w:t>
            </w:r>
            <w:r>
              <w:rPr>
                <w:rFonts w:hint="eastAsia"/>
                <w:lang w:eastAsia="zh-CN"/>
              </w:rPr>
              <w:t>自治州</w:t>
            </w:r>
            <w:r>
              <w:rPr>
                <w:rFonts w:hint="eastAsia"/>
              </w:rPr>
              <w:t xml:space="preserve">  D、基金资助</w:t>
            </w:r>
          </w:p>
          <w:p>
            <w:pPr>
              <w:rPr>
                <w:rFonts w:ascii="Times New Roman"/>
                <w:sz w:val="21"/>
              </w:rPr>
            </w:pPr>
            <w:r>
              <w:rPr>
                <w:rFonts w:hint="eastAsia"/>
              </w:rPr>
              <w:t>E、其他单位委托  F、中外合作  G、自选  H、非职务  I、其他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2" w:hRule="atLeast"/>
          <w:jc w:val="center"/>
        </w:trPr>
        <w:tc>
          <w:tcPr>
            <w:tcW w:w="9185" w:type="dxa"/>
            <w:gridSpan w:val="6"/>
            <w:noWrap w:val="0"/>
            <w:vAlign w:val="top"/>
          </w:tcPr>
          <w:p>
            <w:pPr>
              <w:pStyle w:val="4"/>
              <w:spacing w:line="390" w:lineRule="exact"/>
              <w:ind w:firstLine="0" w:firstLineChars="0"/>
              <w:rPr>
                <w:rFonts w:ascii="Times New Roman"/>
                <w:sz w:val="21"/>
              </w:rPr>
            </w:pPr>
            <w:r>
              <w:rPr>
                <w:rFonts w:ascii="Times New Roman"/>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316" w:type="dxa"/>
            <w:noWrap w:val="0"/>
            <w:vAlign w:val="center"/>
          </w:tcPr>
          <w:p>
            <w:pPr>
              <w:pStyle w:val="4"/>
              <w:spacing w:line="390" w:lineRule="exact"/>
              <w:ind w:firstLine="0" w:firstLineChars="0"/>
              <w:jc w:val="center"/>
              <w:rPr>
                <w:rFonts w:ascii="Times New Roman"/>
                <w:sz w:val="21"/>
              </w:rPr>
            </w:pPr>
            <w:r>
              <w:rPr>
                <w:rFonts w:ascii="Times New Roman"/>
                <w:sz w:val="21"/>
              </w:rPr>
              <w:t>项目起止时间</w:t>
            </w:r>
          </w:p>
        </w:tc>
        <w:tc>
          <w:tcPr>
            <w:tcW w:w="2804" w:type="dxa"/>
            <w:gridSpan w:val="2"/>
            <w:noWrap w:val="0"/>
            <w:vAlign w:val="center"/>
          </w:tcPr>
          <w:p>
            <w:pPr>
              <w:pStyle w:val="4"/>
              <w:spacing w:line="390" w:lineRule="exact"/>
              <w:ind w:firstLine="0" w:firstLineChars="0"/>
              <w:rPr>
                <w:rFonts w:ascii="Times New Roman"/>
                <w:sz w:val="21"/>
              </w:rPr>
            </w:pPr>
            <w:r>
              <w:rPr>
                <w:rFonts w:ascii="Times New Roman"/>
                <w:sz w:val="21"/>
              </w:rPr>
              <w:t>起始：     年    月   日</w:t>
            </w:r>
          </w:p>
        </w:tc>
        <w:tc>
          <w:tcPr>
            <w:tcW w:w="4065" w:type="dxa"/>
            <w:gridSpan w:val="3"/>
            <w:noWrap w:val="0"/>
            <w:vAlign w:val="center"/>
          </w:tcPr>
          <w:p>
            <w:pPr>
              <w:pStyle w:val="4"/>
              <w:spacing w:line="390" w:lineRule="exact"/>
              <w:ind w:firstLine="0" w:firstLineChars="0"/>
              <w:rPr>
                <w:rFonts w:ascii="Times New Roman"/>
                <w:sz w:val="21"/>
              </w:rPr>
            </w:pPr>
            <w:r>
              <w:rPr>
                <w:rFonts w:ascii="Times New Roman"/>
                <w:sz w:val="21"/>
              </w:rPr>
              <w:t>完成：     年    月    日</w:t>
            </w:r>
          </w:p>
        </w:tc>
      </w:tr>
    </w:tbl>
    <w:p>
      <w:pPr>
        <w:rPr>
          <w:rFonts w:hint="eastAsia"/>
          <w:sz w:val="24"/>
        </w:rPr>
      </w:pPr>
      <w:r>
        <w:rPr>
          <w:rFonts w:ascii="Times New Roman"/>
        </w:rPr>
        <w:t xml:space="preserve"> </w:t>
      </w:r>
      <w:r>
        <w:rPr>
          <w:rFonts w:hint="eastAsia"/>
        </w:rPr>
        <w:t xml:space="preserve">（本页做整个材料封面）                               </w:t>
      </w:r>
      <w:r>
        <w:rPr>
          <w:rFonts w:hint="eastAsia"/>
          <w:sz w:val="24"/>
          <w:lang w:eastAsia="zh-CN"/>
        </w:rPr>
        <w:t>湖南</w:t>
      </w:r>
      <w:r>
        <w:rPr>
          <w:rFonts w:hint="eastAsia"/>
          <w:sz w:val="24"/>
        </w:rPr>
        <w:t>省公路学会制</w:t>
      </w:r>
    </w:p>
    <w:p>
      <w:pPr>
        <w:pStyle w:val="4"/>
        <w:spacing w:before="100" w:line="420" w:lineRule="exact"/>
        <w:ind w:firstLine="0" w:firstLineChars="0"/>
        <w:jc w:val="center"/>
        <w:outlineLvl w:val="1"/>
        <w:rPr>
          <w:rFonts w:ascii="Times New Roman"/>
          <w:b/>
          <w:sz w:val="28"/>
        </w:rPr>
      </w:pPr>
      <w:r>
        <w:rPr>
          <w:rFonts w:ascii="Times New Roman"/>
          <w:sz w:val="28"/>
        </w:rPr>
        <w:br w:type="page"/>
      </w:r>
      <w:r>
        <w:rPr>
          <w:rFonts w:ascii="Times New Roman"/>
          <w:b/>
          <w:bCs/>
          <w:sz w:val="28"/>
        </w:rPr>
        <w:t>二、</w:t>
      </w:r>
      <w:r>
        <w:rPr>
          <w:rFonts w:ascii="Times New Roman"/>
          <w:b/>
          <w:sz w:val="28"/>
        </w:rPr>
        <w:t>提名意见</w:t>
      </w:r>
    </w:p>
    <w:p>
      <w:pPr>
        <w:pStyle w:val="4"/>
        <w:spacing w:before="100" w:line="420" w:lineRule="exact"/>
        <w:ind w:firstLine="0" w:firstLineChars="0"/>
        <w:jc w:val="center"/>
        <w:outlineLvl w:val="1"/>
        <w:rPr>
          <w:rFonts w:ascii="Times New Roman"/>
          <w:bCs/>
          <w:sz w:val="28"/>
        </w:rPr>
      </w:pPr>
      <w:r>
        <w:rPr>
          <w:rFonts w:ascii="Times New Roman"/>
          <w:bCs/>
          <w:sz w:val="28"/>
        </w:rPr>
        <w:t>（适用于提名单位）</w:t>
      </w:r>
    </w:p>
    <w:tbl>
      <w:tblPr>
        <w:tblStyle w:val="9"/>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63"/>
        <w:gridCol w:w="1851"/>
        <w:gridCol w:w="2168"/>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15"/>
              <w:spacing w:line="240" w:lineRule="auto"/>
              <w:ind w:firstLine="0" w:firstLineChars="0"/>
              <w:jc w:val="center"/>
              <w:rPr>
                <w:rFonts w:ascii="Times New Roman"/>
                <w:sz w:val="21"/>
              </w:rPr>
            </w:pPr>
            <w:r>
              <w:rPr>
                <w:rFonts w:ascii="Times New Roman"/>
                <w:sz w:val="21"/>
              </w:rPr>
              <w:t>提名单位</w:t>
            </w:r>
          </w:p>
        </w:tc>
        <w:tc>
          <w:tcPr>
            <w:tcW w:w="7686" w:type="dxa"/>
            <w:gridSpan w:val="5"/>
            <w:tcBorders>
              <w:top w:val="single" w:color="auto" w:sz="8" w:space="0"/>
            </w:tcBorders>
            <w:noWrap w:val="0"/>
            <w:vAlign w:val="center"/>
          </w:tcPr>
          <w:p>
            <w:pPr>
              <w:pStyle w:val="15"/>
              <w:spacing w:line="240" w:lineRule="auto"/>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15"/>
              <w:spacing w:line="240" w:lineRule="auto"/>
              <w:ind w:firstLine="0" w:firstLineChars="0"/>
              <w:jc w:val="center"/>
              <w:rPr>
                <w:rFonts w:ascii="Times New Roman"/>
                <w:sz w:val="21"/>
              </w:rPr>
            </w:pPr>
            <w:r>
              <w:rPr>
                <w:rFonts w:ascii="Times New Roman"/>
                <w:sz w:val="21"/>
              </w:rPr>
              <w:t>通讯地址</w:t>
            </w:r>
          </w:p>
        </w:tc>
        <w:tc>
          <w:tcPr>
            <w:tcW w:w="4482" w:type="dxa"/>
            <w:gridSpan w:val="3"/>
            <w:noWrap w:val="0"/>
            <w:vAlign w:val="center"/>
          </w:tcPr>
          <w:p>
            <w:pPr>
              <w:pStyle w:val="15"/>
              <w:spacing w:line="240" w:lineRule="auto"/>
              <w:ind w:firstLine="420"/>
              <w:jc w:val="center"/>
              <w:rPr>
                <w:rFonts w:ascii="Times New Roman"/>
                <w:sz w:val="21"/>
              </w:rPr>
            </w:pPr>
          </w:p>
        </w:tc>
        <w:tc>
          <w:tcPr>
            <w:tcW w:w="1092" w:type="dxa"/>
            <w:noWrap w:val="0"/>
            <w:vAlign w:val="center"/>
          </w:tcPr>
          <w:p>
            <w:pPr>
              <w:pStyle w:val="15"/>
              <w:spacing w:line="240" w:lineRule="auto"/>
              <w:ind w:firstLine="0" w:firstLineChars="0"/>
              <w:jc w:val="center"/>
              <w:rPr>
                <w:rFonts w:ascii="Times New Roman"/>
                <w:sz w:val="21"/>
              </w:rPr>
            </w:pPr>
            <w:r>
              <w:rPr>
                <w:rFonts w:ascii="Times New Roman"/>
                <w:sz w:val="21"/>
              </w:rPr>
              <w:t>邮政编码</w:t>
            </w:r>
          </w:p>
        </w:tc>
        <w:tc>
          <w:tcPr>
            <w:tcW w:w="2112" w:type="dxa"/>
            <w:noWrap w:val="0"/>
            <w:vAlign w:val="top"/>
          </w:tcPr>
          <w:p>
            <w:pPr>
              <w:pStyle w:val="15"/>
              <w:spacing w:line="240" w:lineRule="auto"/>
              <w:ind w:firstLine="42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15"/>
              <w:spacing w:line="240" w:lineRule="auto"/>
              <w:ind w:firstLine="0" w:firstLineChars="0"/>
              <w:jc w:val="center"/>
              <w:rPr>
                <w:rFonts w:ascii="Times New Roman"/>
                <w:sz w:val="21"/>
              </w:rPr>
            </w:pPr>
            <w:r>
              <w:rPr>
                <w:rFonts w:ascii="Times New Roman"/>
                <w:sz w:val="21"/>
              </w:rPr>
              <w:t>联 系 人</w:t>
            </w:r>
          </w:p>
        </w:tc>
        <w:tc>
          <w:tcPr>
            <w:tcW w:w="4482" w:type="dxa"/>
            <w:gridSpan w:val="3"/>
            <w:noWrap w:val="0"/>
            <w:vAlign w:val="center"/>
          </w:tcPr>
          <w:p>
            <w:pPr>
              <w:pStyle w:val="15"/>
              <w:spacing w:line="240" w:lineRule="auto"/>
              <w:ind w:firstLine="420"/>
              <w:jc w:val="center"/>
              <w:rPr>
                <w:rFonts w:ascii="Times New Roman"/>
                <w:sz w:val="21"/>
              </w:rPr>
            </w:pPr>
          </w:p>
        </w:tc>
        <w:tc>
          <w:tcPr>
            <w:tcW w:w="1092" w:type="dxa"/>
            <w:noWrap w:val="0"/>
            <w:vAlign w:val="center"/>
          </w:tcPr>
          <w:p>
            <w:pPr>
              <w:pStyle w:val="15"/>
              <w:spacing w:line="240" w:lineRule="auto"/>
              <w:ind w:firstLine="0" w:firstLineChars="0"/>
              <w:jc w:val="center"/>
              <w:rPr>
                <w:rFonts w:ascii="Times New Roman"/>
                <w:sz w:val="21"/>
              </w:rPr>
            </w:pPr>
            <w:r>
              <w:rPr>
                <w:rFonts w:ascii="Times New Roman"/>
                <w:sz w:val="21"/>
              </w:rPr>
              <w:t>联系电话</w:t>
            </w:r>
          </w:p>
        </w:tc>
        <w:tc>
          <w:tcPr>
            <w:tcW w:w="2112" w:type="dxa"/>
            <w:noWrap w:val="0"/>
            <w:vAlign w:val="top"/>
          </w:tcPr>
          <w:p>
            <w:pPr>
              <w:pStyle w:val="15"/>
              <w:spacing w:line="240" w:lineRule="auto"/>
              <w:ind w:firstLine="42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15"/>
              <w:spacing w:line="240" w:lineRule="auto"/>
              <w:ind w:firstLine="0" w:firstLineChars="0"/>
              <w:jc w:val="center"/>
              <w:rPr>
                <w:rFonts w:ascii="Times New Roman"/>
                <w:sz w:val="21"/>
              </w:rPr>
            </w:pPr>
            <w:r>
              <w:rPr>
                <w:rFonts w:ascii="Times New Roman"/>
                <w:sz w:val="21"/>
              </w:rPr>
              <w:t>电子邮箱</w:t>
            </w:r>
          </w:p>
        </w:tc>
        <w:tc>
          <w:tcPr>
            <w:tcW w:w="4482" w:type="dxa"/>
            <w:gridSpan w:val="3"/>
            <w:noWrap w:val="0"/>
            <w:vAlign w:val="center"/>
          </w:tcPr>
          <w:p>
            <w:pPr>
              <w:pStyle w:val="15"/>
              <w:spacing w:line="240" w:lineRule="auto"/>
              <w:ind w:firstLine="420"/>
              <w:jc w:val="center"/>
              <w:rPr>
                <w:rFonts w:ascii="Times New Roman"/>
                <w:sz w:val="21"/>
              </w:rPr>
            </w:pPr>
          </w:p>
        </w:tc>
        <w:tc>
          <w:tcPr>
            <w:tcW w:w="1092" w:type="dxa"/>
            <w:noWrap w:val="0"/>
            <w:vAlign w:val="center"/>
          </w:tcPr>
          <w:p>
            <w:pPr>
              <w:pStyle w:val="15"/>
              <w:spacing w:line="240" w:lineRule="auto"/>
              <w:ind w:firstLine="0" w:firstLineChars="0"/>
              <w:jc w:val="center"/>
              <w:rPr>
                <w:rFonts w:ascii="Times New Roman"/>
                <w:sz w:val="21"/>
              </w:rPr>
            </w:pPr>
            <w:r>
              <w:rPr>
                <w:rFonts w:ascii="Times New Roman"/>
                <w:sz w:val="21"/>
              </w:rPr>
              <w:t>传    真</w:t>
            </w:r>
          </w:p>
        </w:tc>
        <w:tc>
          <w:tcPr>
            <w:tcW w:w="2112" w:type="dxa"/>
            <w:noWrap w:val="0"/>
            <w:vAlign w:val="top"/>
          </w:tcPr>
          <w:p>
            <w:pPr>
              <w:pStyle w:val="15"/>
              <w:spacing w:line="240" w:lineRule="auto"/>
              <w:ind w:firstLine="42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73" w:hRule="atLeast"/>
          <w:jc w:val="center"/>
        </w:trPr>
        <w:tc>
          <w:tcPr>
            <w:tcW w:w="9072" w:type="dxa"/>
            <w:gridSpan w:val="6"/>
            <w:noWrap w:val="0"/>
            <w:vAlign w:val="top"/>
          </w:tcPr>
          <w:p>
            <w:r>
              <w:t>提名意见：</w:t>
            </w:r>
          </w:p>
          <w:p/>
          <w:p/>
          <w:p/>
          <w:p/>
          <w:p/>
          <w:p/>
          <w:p/>
          <w:p/>
          <w:p/>
          <w:p/>
          <w:p/>
          <w:p/>
          <w:p/>
          <w:p>
            <w:pPr>
              <w:ind w:firstLine="428" w:firstLineChars="200"/>
            </w:pPr>
            <w:r>
              <w:rPr>
                <w:bCs/>
                <w:spacing w:val="2"/>
              </w:rPr>
              <w:t>提名该项目为</w:t>
            </w:r>
            <w:r>
              <w:rPr>
                <w:rFonts w:hint="eastAsia"/>
                <w:bCs/>
                <w:spacing w:val="2"/>
                <w:lang w:eastAsia="zh-CN"/>
              </w:rPr>
              <w:t>湖南省公路学会科学技术奖</w:t>
            </w:r>
            <w:r>
              <w:rPr>
                <w:bCs/>
                <w:spacing w:val="2"/>
              </w:rPr>
              <w:t xml:space="preserve">    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7" w:hRule="atLeast"/>
          <w:jc w:val="center"/>
        </w:trPr>
        <w:tc>
          <w:tcPr>
            <w:tcW w:w="9072" w:type="dxa"/>
            <w:gridSpan w:val="6"/>
            <w:tcBorders>
              <w:top w:val="single" w:color="auto" w:sz="4" w:space="0"/>
              <w:left w:val="single" w:color="auto" w:sz="8" w:space="0"/>
              <w:bottom w:val="single" w:color="auto" w:sz="4" w:space="0"/>
            </w:tcBorders>
            <w:noWrap w:val="0"/>
            <w:vAlign w:val="top"/>
          </w:tcPr>
          <w:p>
            <w:pPr>
              <w:pStyle w:val="15"/>
              <w:spacing w:line="320" w:lineRule="exact"/>
              <w:ind w:firstLine="422"/>
              <w:rPr>
                <w:rFonts w:ascii="Times New Roman"/>
              </w:rPr>
            </w:pPr>
            <w:r>
              <w:rPr>
                <w:rFonts w:ascii="Times New Roman"/>
                <w:b/>
                <w:bCs/>
                <w:sz w:val="21"/>
              </w:rPr>
              <w:t>声明：</w:t>
            </w:r>
            <w:r>
              <w:rPr>
                <w:rFonts w:ascii="Times New Roman"/>
                <w:sz w:val="21"/>
              </w:rPr>
              <w:t>本单位遵守《湖南省</w:t>
            </w:r>
            <w:r>
              <w:rPr>
                <w:rFonts w:hint="eastAsia" w:ascii="Times New Roman"/>
                <w:sz w:val="21"/>
                <w:lang w:eastAsia="zh-CN"/>
              </w:rPr>
              <w:t>公路学会</w:t>
            </w:r>
            <w:r>
              <w:rPr>
                <w:rFonts w:ascii="Times New Roman"/>
                <w:sz w:val="21"/>
              </w:rPr>
              <w:t>科学技术</w:t>
            </w:r>
            <w:r>
              <w:rPr>
                <w:rFonts w:hint="eastAsia" w:ascii="Times New Roman"/>
                <w:sz w:val="21"/>
                <w:lang w:eastAsia="zh-CN"/>
              </w:rPr>
              <w:t>奖</w:t>
            </w:r>
            <w:r>
              <w:rPr>
                <w:rFonts w:ascii="Times New Roman"/>
                <w:sz w:val="21"/>
              </w:rPr>
              <w:t>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
            <w:pPr>
              <w:ind w:firstLine="420" w:firstLineChars="200"/>
            </w:pPr>
            <w:r>
              <w:t xml:space="preserve">                                             提名单位（盖章） </w:t>
            </w:r>
          </w:p>
          <w:p>
            <w:pPr>
              <w:ind w:firstLine="420" w:firstLineChars="200"/>
            </w:pPr>
          </w:p>
          <w:p>
            <w:pPr>
              <w:spacing w:line="360" w:lineRule="auto"/>
            </w:pPr>
            <w: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072" w:type="dxa"/>
            <w:gridSpan w:val="6"/>
            <w:tcBorders>
              <w:top w:val="single" w:color="auto" w:sz="4" w:space="0"/>
              <w:left w:val="single" w:color="auto" w:sz="8" w:space="0"/>
              <w:bottom w:val="single" w:color="auto" w:sz="4" w:space="0"/>
            </w:tcBorders>
            <w:noWrap w:val="0"/>
            <w:vAlign w:val="top"/>
          </w:tcPr>
          <w:p>
            <w:pPr>
              <w:pStyle w:val="4"/>
              <w:spacing w:line="390" w:lineRule="exact"/>
              <w:jc w:val="center"/>
              <w:rPr>
                <w:rFonts w:ascii="Times New Roman" w:eastAsia="黑体"/>
              </w:rPr>
            </w:pPr>
            <w:r>
              <w:rPr>
                <w:rFonts w:ascii="Times New Roman" w:eastAsia="黑体"/>
              </w:rPr>
              <w:t>提名项目等级（请在相应栏打“√”进行选择）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849" w:type="dxa"/>
            <w:gridSpan w:val="2"/>
            <w:tcBorders>
              <w:top w:val="single" w:color="auto" w:sz="4" w:space="0"/>
              <w:left w:val="single" w:color="auto" w:sz="8" w:space="0"/>
              <w:bottom w:val="single" w:color="auto" w:sz="4" w:space="0"/>
            </w:tcBorders>
            <w:noWrap w:val="0"/>
            <w:vAlign w:val="top"/>
          </w:tcPr>
          <w:p>
            <w:pPr>
              <w:pStyle w:val="4"/>
              <w:spacing w:line="390" w:lineRule="exact"/>
              <w:ind w:firstLine="0" w:firstLineChars="0"/>
              <w:jc w:val="center"/>
              <w:rPr>
                <w:rFonts w:ascii="Times New Roman"/>
                <w:sz w:val="21"/>
              </w:rPr>
            </w:pPr>
            <w:r>
              <w:rPr>
                <w:rFonts w:ascii="Times New Roman"/>
                <w:sz w:val="21"/>
              </w:rPr>
              <w:t>一等奖</w:t>
            </w:r>
          </w:p>
        </w:tc>
        <w:tc>
          <w:tcPr>
            <w:tcW w:w="1851" w:type="dxa"/>
            <w:tcBorders>
              <w:top w:val="single" w:color="auto" w:sz="4" w:space="0"/>
              <w:left w:val="single" w:color="auto" w:sz="8" w:space="0"/>
              <w:bottom w:val="single" w:color="auto" w:sz="4" w:space="0"/>
            </w:tcBorders>
            <w:noWrap w:val="0"/>
            <w:vAlign w:val="top"/>
          </w:tcPr>
          <w:p>
            <w:pPr>
              <w:pStyle w:val="4"/>
              <w:spacing w:line="390" w:lineRule="exact"/>
              <w:ind w:firstLine="0" w:firstLineChars="0"/>
              <w:jc w:val="center"/>
              <w:rPr>
                <w:rFonts w:ascii="Times New Roman"/>
              </w:rPr>
            </w:pPr>
          </w:p>
        </w:tc>
        <w:tc>
          <w:tcPr>
            <w:tcW w:w="5372" w:type="dxa"/>
            <w:gridSpan w:val="3"/>
            <w:vMerge w:val="restart"/>
            <w:tcBorders>
              <w:top w:val="single" w:color="auto" w:sz="4" w:space="0"/>
              <w:left w:val="single" w:color="auto" w:sz="8" w:space="0"/>
              <w:bottom w:val="single" w:color="auto" w:sz="4" w:space="0"/>
            </w:tcBorders>
            <w:noWrap w:val="0"/>
            <w:vAlign w:val="top"/>
          </w:tcPr>
          <w:p>
            <w:pPr>
              <w:pStyle w:val="4"/>
              <w:spacing w:line="390" w:lineRule="exact"/>
              <w:ind w:left="2264" w:leftChars="228" w:hanging="1785" w:hangingChars="850"/>
              <w:rPr>
                <w:rFonts w:ascii="Times New Roman"/>
                <w:sz w:val="21"/>
              </w:rPr>
            </w:pPr>
            <w:r>
              <w:rPr>
                <w:rFonts w:ascii="Times New Roman"/>
                <w:sz w:val="21"/>
              </w:rPr>
              <w:t>第一完成人签字：</w:t>
            </w:r>
          </w:p>
          <w:p>
            <w:pPr>
              <w:pStyle w:val="4"/>
              <w:spacing w:line="390" w:lineRule="exact"/>
              <w:ind w:firstLine="420"/>
              <w:jc w:val="center"/>
              <w:rPr>
                <w:rFonts w:ascii="Times New Roman"/>
                <w:sz w:val="21"/>
              </w:rPr>
            </w:pPr>
            <w:r>
              <w:rPr>
                <w:rFonts w:ascii="Times New Roman"/>
                <w:sz w:val="21"/>
              </w:rPr>
              <w:t xml:space="preserve">                                        </w:t>
            </w:r>
          </w:p>
          <w:p>
            <w:pPr>
              <w:pStyle w:val="4"/>
              <w:spacing w:line="390" w:lineRule="exact"/>
              <w:ind w:firstLine="420"/>
              <w:jc w:val="center"/>
              <w:rPr>
                <w:rFonts w:ascii="Times New Roman"/>
                <w:sz w:val="21"/>
              </w:rPr>
            </w:pPr>
            <w:r>
              <w:rPr>
                <w:rFonts w:ascii="Times New Roman"/>
                <w:sz w:val="21"/>
              </w:rPr>
              <w:t xml:space="preserve">          </w:t>
            </w:r>
            <w:r>
              <w:rPr>
                <w:rFonts w:ascii="Times New Roman"/>
              </w:rPr>
              <w:t>年    月    日</w:t>
            </w:r>
            <w:r>
              <w:rPr>
                <w:rFonts w:ascii="Times New Roman"/>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849" w:type="dxa"/>
            <w:gridSpan w:val="2"/>
            <w:tcBorders>
              <w:top w:val="single" w:color="auto" w:sz="4" w:space="0"/>
              <w:left w:val="single" w:color="auto" w:sz="8" w:space="0"/>
              <w:bottom w:val="single" w:color="auto" w:sz="4" w:space="0"/>
            </w:tcBorders>
            <w:noWrap w:val="0"/>
            <w:vAlign w:val="top"/>
          </w:tcPr>
          <w:p>
            <w:pPr>
              <w:pStyle w:val="4"/>
              <w:spacing w:line="390" w:lineRule="exact"/>
              <w:ind w:firstLine="0" w:firstLineChars="0"/>
              <w:jc w:val="center"/>
              <w:rPr>
                <w:rFonts w:ascii="Times New Roman"/>
                <w:sz w:val="21"/>
              </w:rPr>
            </w:pPr>
            <w:r>
              <w:rPr>
                <w:rFonts w:ascii="Times New Roman"/>
                <w:sz w:val="21"/>
              </w:rPr>
              <w:t>二等奖</w:t>
            </w:r>
          </w:p>
        </w:tc>
        <w:tc>
          <w:tcPr>
            <w:tcW w:w="1851" w:type="dxa"/>
            <w:tcBorders>
              <w:top w:val="single" w:color="auto" w:sz="4" w:space="0"/>
              <w:left w:val="single" w:color="auto" w:sz="8" w:space="0"/>
              <w:bottom w:val="single" w:color="auto" w:sz="4" w:space="0"/>
            </w:tcBorders>
            <w:noWrap w:val="0"/>
            <w:vAlign w:val="top"/>
          </w:tcPr>
          <w:p>
            <w:pPr>
              <w:pStyle w:val="4"/>
              <w:spacing w:line="390" w:lineRule="exact"/>
              <w:ind w:firstLine="0" w:firstLineChars="0"/>
              <w:jc w:val="center"/>
              <w:rPr>
                <w:rFonts w:ascii="Times New Roman"/>
              </w:rPr>
            </w:pPr>
          </w:p>
        </w:tc>
        <w:tc>
          <w:tcPr>
            <w:tcW w:w="5372" w:type="dxa"/>
            <w:gridSpan w:val="3"/>
            <w:vMerge w:val="continue"/>
            <w:tcBorders>
              <w:top w:val="single" w:color="auto" w:sz="4" w:space="0"/>
              <w:left w:val="single" w:color="auto" w:sz="8" w:space="0"/>
              <w:bottom w:val="single" w:color="auto" w:sz="4" w:space="0"/>
            </w:tcBorders>
            <w:noWrap w:val="0"/>
            <w:vAlign w:val="top"/>
          </w:tcPr>
          <w:p>
            <w:pPr>
              <w:pStyle w:val="4"/>
              <w:spacing w:line="390" w:lineRule="exact"/>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849" w:type="dxa"/>
            <w:gridSpan w:val="2"/>
            <w:tcBorders>
              <w:top w:val="single" w:color="auto" w:sz="4" w:space="0"/>
              <w:left w:val="single" w:color="auto" w:sz="8" w:space="0"/>
              <w:bottom w:val="single" w:color="auto" w:sz="4" w:space="0"/>
            </w:tcBorders>
            <w:noWrap w:val="0"/>
            <w:vAlign w:val="top"/>
          </w:tcPr>
          <w:p>
            <w:pPr>
              <w:pStyle w:val="4"/>
              <w:spacing w:line="390" w:lineRule="exact"/>
              <w:ind w:firstLine="0" w:firstLineChars="0"/>
              <w:jc w:val="center"/>
              <w:rPr>
                <w:rFonts w:ascii="Times New Roman"/>
                <w:sz w:val="21"/>
              </w:rPr>
            </w:pPr>
            <w:r>
              <w:rPr>
                <w:rFonts w:ascii="Times New Roman"/>
                <w:sz w:val="21"/>
              </w:rPr>
              <w:t>三等奖</w:t>
            </w:r>
          </w:p>
        </w:tc>
        <w:tc>
          <w:tcPr>
            <w:tcW w:w="1851" w:type="dxa"/>
            <w:tcBorders>
              <w:top w:val="single" w:color="auto" w:sz="4" w:space="0"/>
              <w:left w:val="single" w:color="auto" w:sz="8" w:space="0"/>
              <w:bottom w:val="single" w:color="auto" w:sz="4" w:space="0"/>
            </w:tcBorders>
            <w:noWrap w:val="0"/>
            <w:vAlign w:val="top"/>
          </w:tcPr>
          <w:p>
            <w:pPr>
              <w:pStyle w:val="4"/>
              <w:spacing w:line="390" w:lineRule="exact"/>
              <w:ind w:firstLine="0" w:firstLineChars="0"/>
              <w:jc w:val="center"/>
              <w:rPr>
                <w:rFonts w:ascii="Times New Roman"/>
              </w:rPr>
            </w:pPr>
          </w:p>
        </w:tc>
        <w:tc>
          <w:tcPr>
            <w:tcW w:w="5372" w:type="dxa"/>
            <w:gridSpan w:val="3"/>
            <w:vMerge w:val="continue"/>
            <w:tcBorders>
              <w:top w:val="single" w:color="auto" w:sz="4" w:space="0"/>
              <w:left w:val="single" w:color="auto" w:sz="8" w:space="0"/>
              <w:bottom w:val="single" w:color="auto" w:sz="4" w:space="0"/>
            </w:tcBorders>
            <w:noWrap w:val="0"/>
            <w:vAlign w:val="top"/>
          </w:tcPr>
          <w:p>
            <w:pPr>
              <w:pStyle w:val="4"/>
              <w:spacing w:line="390" w:lineRule="exact"/>
              <w:ind w:firstLine="420"/>
              <w:jc w:val="center"/>
              <w:rPr>
                <w:rFonts w:ascii="Times New Roman"/>
                <w:sz w:val="21"/>
              </w:rPr>
            </w:pPr>
          </w:p>
        </w:tc>
      </w:tr>
    </w:tbl>
    <w:p>
      <w:pPr>
        <w:pStyle w:val="4"/>
        <w:spacing w:line="440" w:lineRule="exact"/>
        <w:ind w:firstLine="0" w:firstLineChars="0"/>
        <w:jc w:val="center"/>
        <w:outlineLvl w:val="1"/>
        <w:rPr>
          <w:rFonts w:ascii="Times New Roman"/>
          <w:b/>
          <w:bCs/>
          <w:sz w:val="28"/>
        </w:rPr>
      </w:pPr>
    </w:p>
    <w:p>
      <w:pPr>
        <w:pStyle w:val="4"/>
        <w:spacing w:line="440" w:lineRule="exact"/>
        <w:ind w:firstLine="0" w:firstLineChars="0"/>
        <w:jc w:val="center"/>
        <w:outlineLvl w:val="1"/>
        <w:rPr>
          <w:rFonts w:ascii="Times New Roman"/>
          <w:b/>
          <w:bCs/>
          <w:sz w:val="28"/>
        </w:rPr>
      </w:pPr>
    </w:p>
    <w:p>
      <w:pPr>
        <w:pStyle w:val="4"/>
        <w:spacing w:line="440" w:lineRule="exact"/>
        <w:ind w:firstLine="0" w:firstLineChars="0"/>
        <w:jc w:val="center"/>
        <w:outlineLvl w:val="1"/>
        <w:rPr>
          <w:rFonts w:ascii="Times New Roman"/>
          <w:b/>
          <w:bCs/>
          <w:sz w:val="28"/>
        </w:rPr>
      </w:pPr>
    </w:p>
    <w:p>
      <w:pPr>
        <w:pStyle w:val="4"/>
        <w:spacing w:line="440" w:lineRule="exact"/>
        <w:ind w:firstLine="0" w:firstLineChars="0"/>
        <w:jc w:val="center"/>
        <w:outlineLvl w:val="1"/>
        <w:rPr>
          <w:rFonts w:ascii="Times New Roman"/>
          <w:b/>
          <w:bCs/>
          <w:sz w:val="28"/>
        </w:rPr>
      </w:pPr>
      <w:r>
        <w:rPr>
          <w:rFonts w:ascii="Times New Roman"/>
          <w:b/>
          <w:bCs/>
          <w:sz w:val="28"/>
        </w:rPr>
        <w:t>二、提名意见</w:t>
      </w:r>
    </w:p>
    <w:p>
      <w:pPr>
        <w:pStyle w:val="4"/>
        <w:spacing w:line="440" w:lineRule="exact"/>
        <w:ind w:firstLine="0" w:firstLineChars="0"/>
        <w:jc w:val="center"/>
        <w:rPr>
          <w:rFonts w:ascii="Times New Roman"/>
          <w:sz w:val="28"/>
          <w:szCs w:val="21"/>
        </w:rPr>
      </w:pPr>
      <w:r>
        <w:rPr>
          <w:rFonts w:ascii="Times New Roman"/>
          <w:sz w:val="28"/>
          <w:szCs w:val="21"/>
        </w:rPr>
        <w:t>（适用于提名专家）</w:t>
      </w:r>
    </w:p>
    <w:tbl>
      <w:tblPr>
        <w:tblStyle w:val="9"/>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294"/>
        <w:gridCol w:w="1827"/>
        <w:gridCol w:w="1216"/>
        <w:gridCol w:w="1440"/>
        <w:gridCol w:w="26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4"/>
              <w:spacing w:line="390" w:lineRule="exact"/>
              <w:ind w:firstLine="0" w:firstLineChars="0"/>
              <w:jc w:val="center"/>
              <w:rPr>
                <w:rFonts w:ascii="Times New Roman"/>
                <w:sz w:val="21"/>
              </w:rPr>
            </w:pPr>
            <w:r>
              <w:rPr>
                <w:rFonts w:ascii="Times New Roman"/>
                <w:sz w:val="21"/>
              </w:rPr>
              <w:t>姓    名</w:t>
            </w:r>
          </w:p>
        </w:tc>
        <w:tc>
          <w:tcPr>
            <w:tcW w:w="3337" w:type="dxa"/>
            <w:gridSpan w:val="3"/>
            <w:noWrap w:val="0"/>
            <w:vAlign w:val="center"/>
          </w:tcPr>
          <w:p>
            <w:pPr>
              <w:pStyle w:val="4"/>
              <w:spacing w:line="390" w:lineRule="exact"/>
              <w:ind w:firstLine="420"/>
              <w:jc w:val="center"/>
              <w:rPr>
                <w:rFonts w:ascii="Times New Roman"/>
                <w:sz w:val="21"/>
              </w:rPr>
            </w:pPr>
          </w:p>
        </w:tc>
        <w:tc>
          <w:tcPr>
            <w:tcW w:w="1440" w:type="dxa"/>
            <w:noWrap w:val="0"/>
            <w:vAlign w:val="center"/>
          </w:tcPr>
          <w:p>
            <w:pPr>
              <w:pStyle w:val="4"/>
              <w:spacing w:line="390" w:lineRule="exact"/>
              <w:ind w:firstLine="0" w:firstLineChars="0"/>
              <w:jc w:val="center"/>
              <w:rPr>
                <w:rFonts w:ascii="Times New Roman"/>
                <w:sz w:val="21"/>
              </w:rPr>
            </w:pPr>
            <w:r>
              <w:rPr>
                <w:rFonts w:ascii="Times New Roman"/>
                <w:sz w:val="21"/>
              </w:rPr>
              <w:t>身份证号</w:t>
            </w:r>
          </w:p>
        </w:tc>
        <w:tc>
          <w:tcPr>
            <w:tcW w:w="2647" w:type="dxa"/>
            <w:noWrap w:val="0"/>
            <w:vAlign w:val="center"/>
          </w:tcPr>
          <w:p>
            <w:pPr>
              <w:pStyle w:val="4"/>
              <w:spacing w:line="390" w:lineRule="exact"/>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4"/>
              <w:spacing w:line="390" w:lineRule="exact"/>
              <w:ind w:firstLine="0" w:firstLineChars="0"/>
              <w:jc w:val="center"/>
              <w:rPr>
                <w:rFonts w:ascii="Times New Roman"/>
                <w:sz w:val="21"/>
              </w:rPr>
            </w:pPr>
            <w:r>
              <w:rPr>
                <w:rFonts w:ascii="Times New Roman"/>
                <w:sz w:val="21"/>
              </w:rPr>
              <w:t>专家类型</w:t>
            </w:r>
          </w:p>
        </w:tc>
        <w:tc>
          <w:tcPr>
            <w:tcW w:w="7424" w:type="dxa"/>
            <w:gridSpan w:val="5"/>
            <w:noWrap w:val="0"/>
            <w:vAlign w:val="center"/>
          </w:tcPr>
          <w:p>
            <w:pPr>
              <w:pStyle w:val="4"/>
              <w:spacing w:line="390" w:lineRule="exact"/>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4"/>
              <w:spacing w:line="390" w:lineRule="exact"/>
              <w:ind w:firstLine="0" w:firstLineChars="0"/>
              <w:jc w:val="center"/>
              <w:rPr>
                <w:rFonts w:ascii="Times New Roman"/>
                <w:sz w:val="21"/>
              </w:rPr>
            </w:pPr>
            <w:r>
              <w:rPr>
                <w:rFonts w:ascii="Times New Roman"/>
                <w:sz w:val="21"/>
              </w:rPr>
              <w:t>工作单位</w:t>
            </w:r>
          </w:p>
        </w:tc>
        <w:tc>
          <w:tcPr>
            <w:tcW w:w="7424" w:type="dxa"/>
            <w:gridSpan w:val="5"/>
            <w:noWrap w:val="0"/>
            <w:vAlign w:val="center"/>
          </w:tcPr>
          <w:p>
            <w:pPr>
              <w:pStyle w:val="4"/>
              <w:spacing w:line="390" w:lineRule="exact"/>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4"/>
              <w:spacing w:line="390" w:lineRule="exact"/>
              <w:ind w:firstLine="0" w:firstLineChars="0"/>
              <w:jc w:val="center"/>
              <w:rPr>
                <w:rFonts w:ascii="Times New Roman"/>
                <w:sz w:val="21"/>
              </w:rPr>
            </w:pPr>
            <w:r>
              <w:rPr>
                <w:rFonts w:ascii="Times New Roman"/>
                <w:sz w:val="21"/>
              </w:rPr>
              <w:t>职    称</w:t>
            </w:r>
          </w:p>
        </w:tc>
        <w:tc>
          <w:tcPr>
            <w:tcW w:w="3337" w:type="dxa"/>
            <w:gridSpan w:val="3"/>
            <w:tcBorders>
              <w:bottom w:val="single" w:color="auto" w:sz="4" w:space="0"/>
            </w:tcBorders>
            <w:noWrap w:val="0"/>
            <w:vAlign w:val="center"/>
          </w:tcPr>
          <w:p>
            <w:pPr>
              <w:pStyle w:val="4"/>
              <w:spacing w:line="390" w:lineRule="exact"/>
              <w:ind w:firstLine="420"/>
              <w:jc w:val="center"/>
              <w:rPr>
                <w:rFonts w:ascii="Times New Roman"/>
                <w:sz w:val="21"/>
              </w:rPr>
            </w:pPr>
          </w:p>
        </w:tc>
        <w:tc>
          <w:tcPr>
            <w:tcW w:w="1440" w:type="dxa"/>
            <w:tcBorders>
              <w:bottom w:val="single" w:color="auto" w:sz="4" w:space="0"/>
            </w:tcBorders>
            <w:noWrap w:val="0"/>
            <w:vAlign w:val="center"/>
          </w:tcPr>
          <w:p>
            <w:pPr>
              <w:pStyle w:val="4"/>
              <w:spacing w:line="390" w:lineRule="exact"/>
              <w:ind w:firstLine="0" w:firstLineChars="0"/>
              <w:jc w:val="center"/>
              <w:rPr>
                <w:rFonts w:ascii="Times New Roman"/>
                <w:sz w:val="21"/>
              </w:rPr>
            </w:pPr>
            <w:r>
              <w:rPr>
                <w:rFonts w:ascii="Times New Roman"/>
                <w:sz w:val="21"/>
              </w:rPr>
              <w:t>学科专业</w:t>
            </w:r>
          </w:p>
        </w:tc>
        <w:tc>
          <w:tcPr>
            <w:tcW w:w="2647" w:type="dxa"/>
            <w:tcBorders>
              <w:bottom w:val="single" w:color="auto" w:sz="4" w:space="0"/>
            </w:tcBorders>
            <w:noWrap w:val="0"/>
            <w:vAlign w:val="center"/>
          </w:tcPr>
          <w:p>
            <w:pPr>
              <w:pStyle w:val="4"/>
              <w:spacing w:line="390" w:lineRule="exact"/>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73" w:hRule="atLeast"/>
          <w:jc w:val="center"/>
        </w:trPr>
        <w:tc>
          <w:tcPr>
            <w:tcW w:w="1531" w:type="dxa"/>
            <w:tcBorders>
              <w:bottom w:val="single" w:color="auto" w:sz="4" w:space="0"/>
            </w:tcBorders>
            <w:noWrap w:val="0"/>
            <w:vAlign w:val="center"/>
          </w:tcPr>
          <w:p>
            <w:pPr>
              <w:pStyle w:val="4"/>
              <w:spacing w:line="390" w:lineRule="exact"/>
              <w:ind w:firstLine="0" w:firstLineChars="0"/>
              <w:jc w:val="center"/>
              <w:rPr>
                <w:rFonts w:ascii="Times New Roman"/>
                <w:sz w:val="21"/>
              </w:rPr>
            </w:pPr>
            <w:r>
              <w:rPr>
                <w:rFonts w:ascii="Times New Roman"/>
                <w:sz w:val="21"/>
              </w:rPr>
              <w:t>通讯地址</w:t>
            </w:r>
          </w:p>
        </w:tc>
        <w:tc>
          <w:tcPr>
            <w:tcW w:w="3337" w:type="dxa"/>
            <w:gridSpan w:val="3"/>
            <w:tcBorders>
              <w:bottom w:val="single" w:color="auto" w:sz="4" w:space="0"/>
            </w:tcBorders>
            <w:noWrap w:val="0"/>
            <w:vAlign w:val="center"/>
          </w:tcPr>
          <w:p>
            <w:pPr>
              <w:pStyle w:val="4"/>
              <w:spacing w:line="390" w:lineRule="exact"/>
              <w:ind w:firstLine="420"/>
              <w:jc w:val="center"/>
              <w:rPr>
                <w:rFonts w:ascii="Times New Roman"/>
                <w:sz w:val="21"/>
              </w:rPr>
            </w:pPr>
          </w:p>
        </w:tc>
        <w:tc>
          <w:tcPr>
            <w:tcW w:w="1440" w:type="dxa"/>
            <w:tcBorders>
              <w:bottom w:val="single" w:color="auto" w:sz="4" w:space="0"/>
            </w:tcBorders>
            <w:noWrap w:val="0"/>
            <w:vAlign w:val="center"/>
          </w:tcPr>
          <w:p>
            <w:pPr>
              <w:pStyle w:val="4"/>
              <w:spacing w:line="390" w:lineRule="exact"/>
              <w:ind w:firstLine="0" w:firstLineChars="0"/>
              <w:jc w:val="center"/>
              <w:rPr>
                <w:rFonts w:ascii="Times New Roman"/>
                <w:sz w:val="21"/>
              </w:rPr>
            </w:pPr>
            <w:r>
              <w:rPr>
                <w:rFonts w:ascii="Times New Roman"/>
                <w:sz w:val="21"/>
              </w:rPr>
              <w:t>邮政编码</w:t>
            </w:r>
          </w:p>
        </w:tc>
        <w:tc>
          <w:tcPr>
            <w:tcW w:w="2647" w:type="dxa"/>
            <w:tcBorders>
              <w:bottom w:val="single" w:color="auto" w:sz="4" w:space="0"/>
            </w:tcBorders>
            <w:noWrap w:val="0"/>
            <w:vAlign w:val="center"/>
          </w:tcPr>
          <w:p>
            <w:pPr>
              <w:pStyle w:val="4"/>
              <w:spacing w:line="390" w:lineRule="exact"/>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4"/>
              <w:spacing w:line="390" w:lineRule="exact"/>
              <w:ind w:firstLine="0" w:firstLineChars="0"/>
              <w:jc w:val="center"/>
              <w:rPr>
                <w:rFonts w:ascii="Times New Roman"/>
                <w:sz w:val="21"/>
              </w:rPr>
            </w:pPr>
            <w:r>
              <w:rPr>
                <w:rFonts w:ascii="Times New Roman"/>
                <w:sz w:val="21"/>
              </w:rPr>
              <w:t>电子邮箱</w:t>
            </w:r>
          </w:p>
        </w:tc>
        <w:tc>
          <w:tcPr>
            <w:tcW w:w="3337" w:type="dxa"/>
            <w:gridSpan w:val="3"/>
            <w:tcBorders>
              <w:top w:val="single" w:color="auto" w:sz="4" w:space="0"/>
              <w:bottom w:val="single" w:color="auto" w:sz="4" w:space="0"/>
            </w:tcBorders>
            <w:noWrap w:val="0"/>
            <w:vAlign w:val="center"/>
          </w:tcPr>
          <w:p>
            <w:pPr>
              <w:pStyle w:val="4"/>
              <w:spacing w:line="390" w:lineRule="exact"/>
              <w:ind w:firstLine="420"/>
              <w:jc w:val="center"/>
              <w:rPr>
                <w:rFonts w:ascii="Times New Roman"/>
                <w:sz w:val="21"/>
              </w:rPr>
            </w:pPr>
          </w:p>
        </w:tc>
        <w:tc>
          <w:tcPr>
            <w:tcW w:w="1440" w:type="dxa"/>
            <w:tcBorders>
              <w:top w:val="single" w:color="auto" w:sz="4" w:space="0"/>
              <w:bottom w:val="single" w:color="auto" w:sz="4" w:space="0"/>
            </w:tcBorders>
            <w:noWrap w:val="0"/>
            <w:vAlign w:val="center"/>
          </w:tcPr>
          <w:p>
            <w:pPr>
              <w:pStyle w:val="4"/>
              <w:spacing w:line="390" w:lineRule="exact"/>
              <w:ind w:firstLine="0" w:firstLineChars="0"/>
              <w:jc w:val="center"/>
              <w:rPr>
                <w:rFonts w:ascii="Times New Roman"/>
                <w:sz w:val="21"/>
              </w:rPr>
            </w:pPr>
            <w:r>
              <w:rPr>
                <w:rFonts w:ascii="Times New Roman"/>
                <w:sz w:val="21"/>
              </w:rPr>
              <w:t>联系电话</w:t>
            </w:r>
          </w:p>
        </w:tc>
        <w:tc>
          <w:tcPr>
            <w:tcW w:w="2647" w:type="dxa"/>
            <w:tcBorders>
              <w:top w:val="single" w:color="auto" w:sz="4" w:space="0"/>
              <w:bottom w:val="single" w:color="auto" w:sz="4" w:space="0"/>
            </w:tcBorders>
            <w:noWrap w:val="0"/>
            <w:vAlign w:val="center"/>
          </w:tcPr>
          <w:p>
            <w:pPr>
              <w:pStyle w:val="4"/>
              <w:spacing w:line="390" w:lineRule="exact"/>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4"/>
              <w:spacing w:line="390" w:lineRule="exact"/>
              <w:ind w:firstLine="0" w:firstLineChars="0"/>
              <w:jc w:val="center"/>
              <w:rPr>
                <w:rFonts w:ascii="Times New Roman"/>
                <w:sz w:val="21"/>
              </w:rPr>
            </w:pPr>
            <w:r>
              <w:rPr>
                <w:rFonts w:ascii="Times New Roman"/>
                <w:sz w:val="21"/>
              </w:rPr>
              <w:t>责任专家</w:t>
            </w:r>
          </w:p>
        </w:tc>
        <w:tc>
          <w:tcPr>
            <w:tcW w:w="7424" w:type="dxa"/>
            <w:gridSpan w:val="5"/>
            <w:tcBorders>
              <w:top w:val="single" w:color="auto" w:sz="4" w:space="0"/>
              <w:bottom w:val="single" w:color="auto" w:sz="4" w:space="0"/>
            </w:tcBorders>
            <w:noWrap w:val="0"/>
            <w:vAlign w:val="center"/>
          </w:tcPr>
          <w:p>
            <w:pPr>
              <w:pStyle w:val="4"/>
              <w:spacing w:line="390" w:lineRule="exact"/>
              <w:ind w:firstLine="420"/>
              <w:rPr>
                <w:rFonts w:ascii="Times New Roman"/>
                <w:sz w:val="21"/>
              </w:rPr>
            </w:pPr>
            <w:r>
              <w:rPr>
                <w:rFonts w:hint="eastAsia" w:ascii="宋体" w:hAnsi="宋体" w:cs="宋体"/>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6"/>
            <w:tcBorders>
              <w:top w:val="single" w:color="auto" w:sz="4" w:space="0"/>
              <w:bottom w:val="nil"/>
            </w:tcBorders>
            <w:noWrap w:val="0"/>
            <w:vAlign w:val="top"/>
          </w:tcPr>
          <w:p>
            <w:pPr>
              <w:pStyle w:val="4"/>
              <w:spacing w:line="390" w:lineRule="exact"/>
              <w:ind w:firstLine="0" w:firstLineChars="0"/>
              <w:rPr>
                <w:rFonts w:ascii="Times New Roman"/>
                <w:sz w:val="21"/>
              </w:rPr>
            </w:pPr>
            <w:r>
              <w:rPr>
                <w:rFonts w:ascii="Times New Roman"/>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90" w:hRule="atLeast"/>
          <w:jc w:val="center"/>
        </w:trPr>
        <w:tc>
          <w:tcPr>
            <w:tcW w:w="8955" w:type="dxa"/>
            <w:gridSpan w:val="6"/>
            <w:tcBorders>
              <w:top w:val="nil"/>
            </w:tcBorders>
            <w:noWrap w:val="0"/>
            <w:vAlign w:val="top"/>
          </w:tcPr>
          <w:p>
            <w:pPr>
              <w:rPr>
                <w:sz w:val="18"/>
                <w:szCs w:val="21"/>
              </w:rPr>
            </w:pPr>
          </w:p>
          <w:p>
            <w:pPr>
              <w:pStyle w:val="15"/>
              <w:spacing w:line="390" w:lineRule="exact"/>
              <w:ind w:firstLine="4320" w:firstLineChars="2400"/>
              <w:rPr>
                <w:rFonts w:ascii="Times New Roman"/>
                <w:sz w:val="18"/>
                <w:szCs w:val="21"/>
              </w:rPr>
            </w:pPr>
          </w:p>
          <w:p>
            <w:pPr>
              <w:rPr>
                <w:sz w:val="18"/>
              </w:rPr>
            </w:pPr>
          </w:p>
          <w:p>
            <w:pPr>
              <w:rPr>
                <w:sz w:val="18"/>
              </w:rPr>
            </w:pPr>
          </w:p>
          <w:p>
            <w:pPr>
              <w:rPr>
                <w:sz w:val="18"/>
              </w:rPr>
            </w:pPr>
          </w:p>
          <w:p>
            <w:pPr>
              <w:rPr>
                <w:sz w:val="18"/>
              </w:rPr>
            </w:pPr>
          </w:p>
          <w:p>
            <w:pPr>
              <w:rPr>
                <w:sz w:val="18"/>
              </w:rPr>
            </w:pPr>
          </w:p>
          <w:p>
            <w:pPr>
              <w:rPr>
                <w:sz w:val="18"/>
              </w:rPr>
            </w:pPr>
          </w:p>
          <w:p>
            <w:pPr>
              <w:tabs>
                <w:tab w:val="left" w:pos="726"/>
              </w:tabs>
              <w:rPr>
                <w:bCs/>
                <w:spacing w:val="2"/>
              </w:rPr>
            </w:pPr>
            <w:r>
              <w:rPr>
                <w:sz w:val="18"/>
              </w:rPr>
              <w:tab/>
            </w:r>
          </w:p>
          <w:p>
            <w:pPr>
              <w:pStyle w:val="4"/>
              <w:spacing w:line="390" w:lineRule="exact"/>
              <w:ind w:firstLine="428"/>
              <w:rPr>
                <w:rFonts w:ascii="Times New Roman"/>
                <w:sz w:val="21"/>
              </w:rPr>
            </w:pPr>
            <w:r>
              <w:rPr>
                <w:rFonts w:ascii="Times New Roman"/>
                <w:bCs/>
                <w:spacing w:val="2"/>
                <w:sz w:val="21"/>
              </w:rPr>
              <w:t>提名该项目为</w:t>
            </w:r>
            <w:r>
              <w:rPr>
                <w:rFonts w:hint="eastAsia"/>
                <w:bCs/>
                <w:spacing w:val="2"/>
                <w:lang w:eastAsia="zh-CN"/>
              </w:rPr>
              <w:t>湖南省公路学会科学技术奖</w:t>
            </w:r>
            <w:r>
              <w:rPr>
                <w:rFonts w:ascii="Times New Roman"/>
                <w:bCs/>
                <w:spacing w:val="2"/>
                <w:sz w:val="21"/>
              </w:rPr>
              <w:t xml:space="preserve">    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6"/>
            <w:noWrap w:val="0"/>
            <w:vAlign w:val="top"/>
          </w:tcPr>
          <w:p>
            <w:pPr>
              <w:spacing w:line="320" w:lineRule="exact"/>
              <w:ind w:firstLine="422"/>
              <w:rPr>
                <w:szCs w:val="24"/>
              </w:rPr>
            </w:pPr>
            <w:r>
              <w:rPr>
                <w:b/>
                <w:bCs/>
                <w:szCs w:val="21"/>
              </w:rPr>
              <w:t>声明：</w:t>
            </w:r>
            <w:r>
              <w:rPr>
                <w:szCs w:val="21"/>
              </w:rPr>
              <w:t>本人</w:t>
            </w:r>
            <w:r>
              <w:t>遵守</w:t>
            </w:r>
            <w:r>
              <w:rPr>
                <w:rFonts w:ascii="Times New Roman"/>
                <w:sz w:val="21"/>
              </w:rPr>
              <w:t>《湖南省</w:t>
            </w:r>
            <w:r>
              <w:rPr>
                <w:rFonts w:hint="eastAsia" w:ascii="Times New Roman"/>
                <w:sz w:val="21"/>
                <w:lang w:eastAsia="zh-CN"/>
              </w:rPr>
              <w:t>公路学会</w:t>
            </w:r>
            <w:r>
              <w:rPr>
                <w:rFonts w:ascii="Times New Roman"/>
                <w:sz w:val="21"/>
              </w:rPr>
              <w:t>科学技术</w:t>
            </w:r>
            <w:r>
              <w:rPr>
                <w:rFonts w:hint="eastAsia"/>
                <w:sz w:val="21"/>
                <w:lang w:eastAsia="zh-CN"/>
              </w:rPr>
              <w:t>奖</w:t>
            </w:r>
            <w:r>
              <w:rPr>
                <w:rFonts w:ascii="Times New Roman"/>
                <w:sz w:val="21"/>
              </w:rPr>
              <w:t>奖励办法》</w:t>
            </w:r>
            <w:r>
              <w:t>及其实施细则的有关规定，承诺遵守评审工作纪律，所提供的提名材料真实有效，且不存在任何违反《中华人民共和国保守国家秘密法》和《科学技术保密规定》等相关法律法规及侵犯他人知识产权的情形。</w:t>
            </w:r>
            <w:r>
              <w:rPr>
                <w:szCs w:val="24"/>
              </w:rPr>
              <w:t>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4"/>
              <w:spacing w:line="320" w:lineRule="exact"/>
              <w:ind w:firstLine="420"/>
              <w:rPr>
                <w:rFonts w:ascii="Times New Roman"/>
                <w:sz w:val="21"/>
              </w:rPr>
            </w:pPr>
            <w:r>
              <w:rPr>
                <w:rFonts w:ascii="Times New Roman"/>
                <w:sz w:val="21"/>
              </w:rPr>
              <w:t xml:space="preserve"> </w:t>
            </w:r>
          </w:p>
          <w:p>
            <w:pPr>
              <w:pStyle w:val="4"/>
              <w:spacing w:line="320" w:lineRule="exact"/>
              <w:ind w:firstLine="420"/>
              <w:rPr>
                <w:rFonts w:ascii="Times New Roman"/>
                <w:sz w:val="21"/>
              </w:rPr>
            </w:pPr>
            <w:r>
              <w:rPr>
                <w:rFonts w:ascii="Times New Roman"/>
                <w:sz w:val="21"/>
              </w:rPr>
              <w:t xml:space="preserve">                                          提名专家签名：</w:t>
            </w:r>
          </w:p>
          <w:p>
            <w:pPr>
              <w:pStyle w:val="4"/>
              <w:spacing w:line="320" w:lineRule="exact"/>
              <w:ind w:firstLine="420"/>
              <w:rPr>
                <w:rFonts w:ascii="Times New Roman"/>
                <w:sz w:val="21"/>
              </w:rPr>
            </w:pPr>
          </w:p>
          <w:p>
            <w:pPr>
              <w:pStyle w:val="4"/>
              <w:spacing w:line="320" w:lineRule="exact"/>
              <w:ind w:firstLine="420"/>
              <w:rPr>
                <w:rFonts w:ascii="Times New Roman"/>
                <w:sz w:val="21"/>
              </w:rPr>
            </w:pPr>
            <w:r>
              <w:rPr>
                <w:rFonts w:ascii="Times New Roman"/>
                <w:sz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8955" w:type="dxa"/>
            <w:gridSpan w:val="6"/>
            <w:noWrap w:val="0"/>
            <w:vAlign w:val="top"/>
          </w:tcPr>
          <w:p>
            <w:pPr>
              <w:pStyle w:val="4"/>
              <w:spacing w:line="390" w:lineRule="exact"/>
              <w:jc w:val="center"/>
              <w:rPr>
                <w:rFonts w:ascii="Times New Roman"/>
                <w:sz w:val="21"/>
              </w:rPr>
            </w:pPr>
            <w:r>
              <w:rPr>
                <w:rFonts w:ascii="Times New Roman" w:eastAsia="黑体"/>
              </w:rPr>
              <w:t>提名项目等级（请在相应栏打“√”进行选择）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25" w:type="dxa"/>
            <w:gridSpan w:val="2"/>
            <w:noWrap w:val="0"/>
            <w:vAlign w:val="top"/>
          </w:tcPr>
          <w:p>
            <w:pPr>
              <w:pStyle w:val="4"/>
              <w:spacing w:line="390" w:lineRule="exact"/>
              <w:ind w:firstLine="0" w:firstLineChars="0"/>
              <w:jc w:val="center"/>
              <w:rPr>
                <w:rFonts w:ascii="Times New Roman"/>
                <w:sz w:val="21"/>
              </w:rPr>
            </w:pPr>
            <w:r>
              <w:rPr>
                <w:rFonts w:ascii="Times New Roman"/>
                <w:sz w:val="21"/>
              </w:rPr>
              <w:t>一等奖</w:t>
            </w:r>
          </w:p>
        </w:tc>
        <w:tc>
          <w:tcPr>
            <w:tcW w:w="1827" w:type="dxa"/>
            <w:noWrap w:val="0"/>
            <w:vAlign w:val="top"/>
          </w:tcPr>
          <w:p>
            <w:pPr>
              <w:pStyle w:val="4"/>
              <w:spacing w:line="390" w:lineRule="exact"/>
              <w:ind w:firstLine="0" w:firstLineChars="0"/>
              <w:jc w:val="center"/>
              <w:rPr>
                <w:rFonts w:ascii="Times New Roman"/>
              </w:rPr>
            </w:pPr>
          </w:p>
        </w:tc>
        <w:tc>
          <w:tcPr>
            <w:tcW w:w="5303" w:type="dxa"/>
            <w:gridSpan w:val="3"/>
            <w:vMerge w:val="restart"/>
            <w:noWrap w:val="0"/>
            <w:vAlign w:val="top"/>
          </w:tcPr>
          <w:p>
            <w:pPr>
              <w:pStyle w:val="4"/>
              <w:spacing w:line="390" w:lineRule="exact"/>
              <w:ind w:left="2264" w:leftChars="228" w:hanging="1785" w:hangingChars="850"/>
              <w:rPr>
                <w:rFonts w:ascii="Times New Roman"/>
                <w:sz w:val="21"/>
              </w:rPr>
            </w:pPr>
            <w:r>
              <w:rPr>
                <w:rFonts w:ascii="Times New Roman"/>
                <w:sz w:val="21"/>
              </w:rPr>
              <w:t>第一完成人签字：</w:t>
            </w:r>
          </w:p>
          <w:p>
            <w:pPr>
              <w:pStyle w:val="4"/>
              <w:spacing w:line="390" w:lineRule="exact"/>
              <w:ind w:firstLine="420"/>
              <w:jc w:val="center"/>
              <w:rPr>
                <w:rFonts w:ascii="Times New Roman"/>
                <w:sz w:val="21"/>
              </w:rPr>
            </w:pPr>
            <w:r>
              <w:rPr>
                <w:rFonts w:ascii="Times New Roman"/>
                <w:sz w:val="21"/>
              </w:rPr>
              <w:t xml:space="preserve">                                        </w:t>
            </w:r>
          </w:p>
          <w:p>
            <w:pPr>
              <w:pStyle w:val="4"/>
              <w:spacing w:line="390" w:lineRule="exact"/>
              <w:ind w:firstLine="420"/>
              <w:jc w:val="center"/>
              <w:rPr>
                <w:rFonts w:ascii="Times New Roman"/>
              </w:rPr>
            </w:pPr>
            <w:r>
              <w:rPr>
                <w:rFonts w:ascii="Times New Roman"/>
                <w:sz w:val="21"/>
              </w:rPr>
              <w:t xml:space="preserve">          </w:t>
            </w:r>
            <w:r>
              <w:rPr>
                <w:rFonts w:ascii="Times New Roman"/>
              </w:rPr>
              <w:t>年    月    日</w:t>
            </w:r>
            <w:r>
              <w:rPr>
                <w:rFonts w:ascii="Times New Roman"/>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25" w:type="dxa"/>
            <w:gridSpan w:val="2"/>
            <w:noWrap w:val="0"/>
            <w:vAlign w:val="top"/>
          </w:tcPr>
          <w:p>
            <w:pPr>
              <w:pStyle w:val="4"/>
              <w:spacing w:line="390" w:lineRule="exact"/>
              <w:ind w:firstLine="0" w:firstLineChars="0"/>
              <w:jc w:val="center"/>
              <w:rPr>
                <w:rFonts w:ascii="Times New Roman"/>
                <w:sz w:val="21"/>
              </w:rPr>
            </w:pPr>
            <w:r>
              <w:rPr>
                <w:rFonts w:ascii="Times New Roman"/>
                <w:sz w:val="21"/>
              </w:rPr>
              <w:t>二等奖</w:t>
            </w:r>
          </w:p>
        </w:tc>
        <w:tc>
          <w:tcPr>
            <w:tcW w:w="1827" w:type="dxa"/>
            <w:noWrap w:val="0"/>
            <w:vAlign w:val="top"/>
          </w:tcPr>
          <w:p>
            <w:pPr>
              <w:pStyle w:val="4"/>
              <w:spacing w:line="390" w:lineRule="exact"/>
              <w:ind w:firstLine="0" w:firstLineChars="0"/>
              <w:jc w:val="center"/>
              <w:rPr>
                <w:rFonts w:ascii="Times New Roman"/>
              </w:rPr>
            </w:pPr>
          </w:p>
        </w:tc>
        <w:tc>
          <w:tcPr>
            <w:tcW w:w="5303" w:type="dxa"/>
            <w:gridSpan w:val="3"/>
            <w:vMerge w:val="continue"/>
            <w:noWrap w:val="0"/>
            <w:vAlign w:val="top"/>
          </w:tcPr>
          <w:p>
            <w:pPr>
              <w:pStyle w:val="4"/>
              <w:spacing w:line="390" w:lineRule="exact"/>
              <w:jc w:val="center"/>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25" w:type="dxa"/>
            <w:gridSpan w:val="2"/>
            <w:noWrap w:val="0"/>
            <w:vAlign w:val="top"/>
          </w:tcPr>
          <w:p>
            <w:pPr>
              <w:pStyle w:val="4"/>
              <w:spacing w:line="390" w:lineRule="exact"/>
              <w:ind w:firstLine="0" w:firstLineChars="0"/>
              <w:jc w:val="center"/>
              <w:rPr>
                <w:rFonts w:ascii="Times New Roman"/>
                <w:sz w:val="21"/>
              </w:rPr>
            </w:pPr>
            <w:r>
              <w:rPr>
                <w:rFonts w:ascii="Times New Roman"/>
                <w:sz w:val="21"/>
              </w:rPr>
              <w:t>三等奖</w:t>
            </w:r>
          </w:p>
        </w:tc>
        <w:tc>
          <w:tcPr>
            <w:tcW w:w="1827" w:type="dxa"/>
            <w:noWrap w:val="0"/>
            <w:vAlign w:val="top"/>
          </w:tcPr>
          <w:p>
            <w:pPr>
              <w:pStyle w:val="4"/>
              <w:spacing w:line="390" w:lineRule="exact"/>
              <w:ind w:firstLine="0" w:firstLineChars="0"/>
              <w:jc w:val="center"/>
              <w:rPr>
                <w:rFonts w:ascii="Times New Roman"/>
              </w:rPr>
            </w:pPr>
          </w:p>
        </w:tc>
        <w:tc>
          <w:tcPr>
            <w:tcW w:w="5303" w:type="dxa"/>
            <w:gridSpan w:val="3"/>
            <w:vMerge w:val="continue"/>
            <w:noWrap w:val="0"/>
            <w:vAlign w:val="top"/>
          </w:tcPr>
          <w:p>
            <w:pPr>
              <w:pStyle w:val="4"/>
              <w:spacing w:line="390" w:lineRule="exact"/>
              <w:jc w:val="center"/>
              <w:rPr>
                <w:rFonts w:ascii="Times New Roman"/>
              </w:rPr>
            </w:pPr>
          </w:p>
        </w:tc>
      </w:tr>
    </w:tbl>
    <w:p>
      <w:pPr>
        <w:pStyle w:val="4"/>
        <w:ind w:firstLine="0" w:firstLineChars="0"/>
        <w:jc w:val="center"/>
        <w:outlineLvl w:val="1"/>
        <w:rPr>
          <w:rFonts w:ascii="Times New Roman"/>
          <w:b/>
          <w:sz w:val="28"/>
        </w:rPr>
      </w:pPr>
      <w:r>
        <w:rPr>
          <w:rFonts w:ascii="Times New Roman"/>
          <w:sz w:val="28"/>
        </w:rPr>
        <w:br w:type="page"/>
      </w:r>
      <w:r>
        <w:rPr>
          <w:rFonts w:ascii="Times New Roman"/>
          <w:b/>
          <w:sz w:val="28"/>
        </w:rPr>
        <w:t>三、项目简介</w:t>
      </w:r>
    </w:p>
    <w:p>
      <w:pPr>
        <w:pStyle w:val="4"/>
        <w:ind w:firstLine="0" w:firstLineChars="0"/>
        <w:jc w:val="center"/>
        <w:rPr>
          <w:rFonts w:ascii="Times New Roman"/>
          <w:sz w:val="28"/>
        </w:rPr>
      </w:pPr>
      <w:r>
        <w:rPr>
          <w:rFonts w:ascii="Times New Roman"/>
        </w:rPr>
        <w:t>（限1页）</w:t>
      </w:r>
    </w:p>
    <w:p>
      <w:pPr>
        <w:pStyle w:val="4"/>
        <w:ind w:firstLine="0" w:firstLineChars="0"/>
        <w:jc w:val="center"/>
        <w:outlineLvl w:val="1"/>
        <w:rPr>
          <w:rFonts w:ascii="Times New Roman"/>
          <w:b/>
          <w:sz w:val="28"/>
        </w:rPr>
      </w:pPr>
      <w:r>
        <w:rPr>
          <w:rFonts w:ascii="Times New Roman"/>
          <w:sz w:val="28"/>
        </w:rPr>
        <w:br w:type="page"/>
      </w:r>
      <w:r>
        <w:rPr>
          <w:rFonts w:ascii="Times New Roman"/>
          <w:b/>
          <w:sz w:val="28"/>
        </w:rPr>
        <w:t>四、主要科技创新</w:t>
      </w:r>
    </w:p>
    <w:p>
      <w:pPr>
        <w:pStyle w:val="4"/>
        <w:ind w:left="108" w:firstLine="0" w:firstLineChars="0"/>
        <w:rPr>
          <w:rFonts w:ascii="Times New Roman"/>
        </w:rPr>
      </w:pPr>
      <w:r>
        <w:rPr>
          <w:rFonts w:ascii="Times New Roman"/>
          <w:b/>
        </w:rPr>
        <w:t>1. 主要科技创新（限5页）</w:t>
      </w:r>
    </w:p>
    <w:p>
      <w:pPr>
        <w:pStyle w:val="4"/>
        <w:ind w:left="108" w:firstLine="0" w:firstLineChars="0"/>
        <w:rPr>
          <w:rFonts w:ascii="Times New Roman"/>
          <w:b/>
          <w:szCs w:val="24"/>
        </w:rPr>
      </w:pPr>
      <w:r>
        <w:rPr>
          <w:rFonts w:ascii="Times New Roman"/>
        </w:rPr>
        <w:br w:type="page"/>
      </w:r>
      <w:r>
        <w:rPr>
          <w:rFonts w:ascii="Times New Roman"/>
          <w:b/>
          <w:szCs w:val="24"/>
        </w:rPr>
        <w:t>2. 科技局限性（限1页）</w:t>
      </w:r>
    </w:p>
    <w:p>
      <w:pPr>
        <w:pStyle w:val="4"/>
        <w:ind w:left="108" w:firstLine="0" w:firstLineChars="0"/>
        <w:rPr>
          <w:rFonts w:ascii="Times New Roman"/>
        </w:rPr>
      </w:pPr>
    </w:p>
    <w:p>
      <w:pPr>
        <w:pStyle w:val="4"/>
        <w:ind w:firstLine="0" w:firstLineChars="0"/>
        <w:jc w:val="center"/>
        <w:outlineLvl w:val="1"/>
        <w:rPr>
          <w:rFonts w:ascii="Times New Roman"/>
          <w:b/>
          <w:sz w:val="28"/>
        </w:rPr>
      </w:pPr>
      <w:r>
        <w:rPr>
          <w:rFonts w:ascii="Times New Roman"/>
          <w:sz w:val="28"/>
        </w:rPr>
        <w:br w:type="page"/>
      </w:r>
      <w:r>
        <w:rPr>
          <w:rFonts w:ascii="Times New Roman"/>
          <w:b/>
          <w:sz w:val="28"/>
        </w:rPr>
        <w:t>四、主要科技创新（保密要点）</w:t>
      </w:r>
    </w:p>
    <w:p>
      <w:pPr>
        <w:pStyle w:val="4"/>
        <w:ind w:firstLine="0" w:firstLineChars="0"/>
        <w:jc w:val="center"/>
        <w:rPr>
          <w:rFonts w:ascii="Times New Roman"/>
          <w:szCs w:val="24"/>
        </w:rPr>
      </w:pPr>
      <w:r>
        <w:rPr>
          <w:rFonts w:ascii="Times New Roman"/>
          <w:szCs w:val="24"/>
        </w:rPr>
        <w:t>（仅限专用项目填写，限1页）</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37" w:hRule="atLeast"/>
          <w:jc w:val="center"/>
        </w:trPr>
        <w:tc>
          <w:tcPr>
            <w:tcW w:w="8946" w:type="dxa"/>
            <w:noWrap w:val="0"/>
            <w:vAlign w:val="top"/>
          </w:tcPr>
          <w:p>
            <w:pPr>
              <w:pStyle w:val="4"/>
              <w:ind w:firstLine="0" w:firstLineChars="0"/>
              <w:outlineLvl w:val="1"/>
              <w:rPr>
                <w:rFonts w:ascii="Times New Roman"/>
                <w:szCs w:val="24"/>
              </w:rPr>
            </w:pPr>
            <w:r>
              <w:rPr>
                <w:rFonts w:ascii="Times New Roman"/>
                <w:szCs w:val="24"/>
              </w:rPr>
              <w:t>1．</w:t>
            </w:r>
            <w:r>
              <w:rPr>
                <w:rFonts w:ascii="Times New Roman"/>
              </w:rPr>
              <w:t>保密要点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4" w:hRule="atLeast"/>
          <w:jc w:val="center"/>
        </w:trPr>
        <w:tc>
          <w:tcPr>
            <w:tcW w:w="8946" w:type="dxa"/>
            <w:noWrap w:val="0"/>
            <w:vAlign w:val="top"/>
          </w:tcPr>
          <w:p>
            <w:pPr>
              <w:pStyle w:val="4"/>
              <w:ind w:firstLine="0" w:firstLineChars="0"/>
              <w:outlineLvl w:val="1"/>
              <w:rPr>
                <w:rFonts w:ascii="Times New Roman"/>
              </w:rPr>
            </w:pPr>
            <w:r>
              <w:rPr>
                <w:rFonts w:ascii="Times New Roman"/>
              </w:rPr>
              <w:t>2</w:t>
            </w:r>
            <w:r>
              <w:rPr>
                <w:rFonts w:ascii="Times New Roman"/>
                <w:szCs w:val="24"/>
              </w:rPr>
              <w:t>．</w:t>
            </w:r>
            <w:r>
              <w:rPr>
                <w:rFonts w:ascii="Times New Roman"/>
              </w:rPr>
              <w:t>相关保密行政管理部门审核意见</w:t>
            </w:r>
          </w:p>
          <w:p>
            <w:pPr>
              <w:pStyle w:val="4"/>
              <w:ind w:firstLine="0" w:firstLineChars="0"/>
              <w:outlineLvl w:val="1"/>
              <w:rPr>
                <w:rFonts w:ascii="Times New Roman"/>
              </w:rPr>
            </w:pPr>
          </w:p>
          <w:p>
            <w:pPr>
              <w:pStyle w:val="4"/>
              <w:ind w:firstLine="0" w:firstLineChars="0"/>
              <w:outlineLvl w:val="1"/>
              <w:rPr>
                <w:rFonts w:ascii="Times New Roman"/>
              </w:rPr>
            </w:pPr>
          </w:p>
          <w:p>
            <w:pPr>
              <w:pStyle w:val="4"/>
              <w:ind w:firstLine="0" w:firstLineChars="0"/>
              <w:outlineLvl w:val="1"/>
              <w:rPr>
                <w:rFonts w:ascii="Times New Roman"/>
              </w:rPr>
            </w:pPr>
          </w:p>
          <w:p>
            <w:pPr>
              <w:pStyle w:val="4"/>
              <w:ind w:firstLine="0" w:firstLineChars="0"/>
              <w:outlineLvl w:val="1"/>
              <w:rPr>
                <w:rFonts w:ascii="Times New Roman"/>
              </w:rPr>
            </w:pPr>
          </w:p>
          <w:p>
            <w:pPr>
              <w:pStyle w:val="4"/>
              <w:ind w:firstLine="0" w:firstLineChars="0"/>
              <w:jc w:val="right"/>
              <w:outlineLvl w:val="1"/>
              <w:rPr>
                <w:rFonts w:ascii="Times New Roman"/>
              </w:rPr>
            </w:pPr>
          </w:p>
          <w:p>
            <w:pPr>
              <w:pStyle w:val="4"/>
              <w:ind w:firstLine="0" w:firstLineChars="0"/>
              <w:jc w:val="right"/>
              <w:outlineLvl w:val="1"/>
              <w:rPr>
                <w:rFonts w:ascii="Times New Roman"/>
              </w:rPr>
            </w:pPr>
          </w:p>
          <w:p>
            <w:pPr>
              <w:pStyle w:val="4"/>
              <w:ind w:firstLine="0" w:firstLineChars="0"/>
              <w:jc w:val="right"/>
              <w:outlineLvl w:val="1"/>
              <w:rPr>
                <w:rFonts w:ascii="Times New Roman"/>
              </w:rPr>
            </w:pPr>
          </w:p>
          <w:p>
            <w:pPr>
              <w:pStyle w:val="4"/>
              <w:ind w:firstLine="6000" w:firstLineChars="2500"/>
              <w:outlineLvl w:val="1"/>
              <w:rPr>
                <w:rFonts w:ascii="Times New Roman"/>
                <w:szCs w:val="24"/>
              </w:rPr>
            </w:pPr>
            <w:r>
              <w:rPr>
                <w:rFonts w:ascii="Times New Roman"/>
              </w:rPr>
              <w:t>部门（盖章）</w:t>
            </w:r>
          </w:p>
        </w:tc>
      </w:tr>
    </w:tbl>
    <w:p>
      <w:pPr>
        <w:pStyle w:val="4"/>
        <w:ind w:firstLine="0" w:firstLineChars="0"/>
        <w:jc w:val="center"/>
        <w:outlineLvl w:val="1"/>
        <w:rPr>
          <w:rFonts w:ascii="Times New Roman"/>
          <w:b/>
          <w:sz w:val="28"/>
        </w:rPr>
      </w:pPr>
      <w:r>
        <w:rPr>
          <w:rFonts w:ascii="Times New Roman"/>
          <w:sz w:val="28"/>
        </w:rPr>
        <w:br w:type="page"/>
      </w:r>
      <w:r>
        <w:rPr>
          <w:rFonts w:ascii="Times New Roman"/>
          <w:b/>
          <w:sz w:val="28"/>
        </w:rPr>
        <w:t>五、客观评价</w:t>
      </w:r>
    </w:p>
    <w:p>
      <w:pPr>
        <w:pStyle w:val="4"/>
        <w:ind w:firstLine="420"/>
        <w:jc w:val="left"/>
        <w:rPr>
          <w:rFonts w:ascii="Times New Roman"/>
          <w:sz w:val="21"/>
        </w:rPr>
      </w:pPr>
      <w:r>
        <w:rPr>
          <w:rFonts w:ascii="Times New Roman"/>
          <w:sz w:val="21"/>
        </w:rPr>
        <w:t>（限2页。围绕科</w:t>
      </w:r>
      <w:r>
        <w:rPr>
          <w:rFonts w:ascii="Times New Roman"/>
          <w:sz w:val="21"/>
          <w:szCs w:val="22"/>
        </w:rPr>
        <w:t>技创新点的创新性、先进性、应用效益（包括经济、社会、生态、国家安全等方面）和推动行业科技进步等经济社会价值，做出客观、真实、准确评价。填写的评价意见要有客观依据，主要包括与国内外相关技术的比较</w:t>
      </w:r>
      <w:r>
        <w:rPr>
          <w:rFonts w:ascii="Times New Roman"/>
          <w:sz w:val="21"/>
        </w:rPr>
        <w:t>，国家相关部门正式作出的技术检测报告、验收意见、鉴定结论，国内外重要科技奖励，国内外同行在重要学术刊物、学术专著和重要国际学术会议</w:t>
      </w:r>
      <w:r>
        <w:rPr>
          <w:rFonts w:hint="eastAsia" w:ascii="Times New Roman"/>
          <w:sz w:val="21"/>
        </w:rPr>
        <w:t>论文集等</w:t>
      </w:r>
      <w:r>
        <w:rPr>
          <w:rFonts w:ascii="Times New Roman"/>
          <w:sz w:val="21"/>
        </w:rPr>
        <w:t>公开发表的学术性评价意见等，可在附件中提供证明材料。非公开资料（如私人信函等）不能作为评价依据。）</w:t>
      </w:r>
    </w:p>
    <w:p>
      <w:pPr>
        <w:pStyle w:val="4"/>
        <w:ind w:firstLine="420"/>
        <w:jc w:val="center"/>
        <w:rPr>
          <w:rFonts w:ascii="Times New Roman"/>
          <w:b/>
          <w:sz w:val="28"/>
        </w:rPr>
      </w:pPr>
      <w:r>
        <w:rPr>
          <w:rFonts w:ascii="Times New Roman"/>
          <w:sz w:val="21"/>
        </w:rPr>
        <w:br w:type="page"/>
      </w:r>
      <w:r>
        <w:rPr>
          <w:rFonts w:ascii="Times New Roman"/>
          <w:b/>
          <w:sz w:val="28"/>
        </w:rPr>
        <w:t>六、推广应用情况及效益</w:t>
      </w:r>
    </w:p>
    <w:p>
      <w:pPr>
        <w:pStyle w:val="4"/>
        <w:ind w:firstLine="420"/>
        <w:jc w:val="center"/>
        <w:rPr>
          <w:rFonts w:ascii="Times New Roman"/>
          <w:b/>
        </w:rPr>
      </w:pPr>
      <w:r>
        <w:rPr>
          <w:rFonts w:ascii="Times New Roman"/>
          <w:sz w:val="21"/>
        </w:rPr>
        <w:t>（请依据客观数据和情况准确填写，不做评价性描述。）</w:t>
      </w:r>
    </w:p>
    <w:p>
      <w:pPr>
        <w:pStyle w:val="4"/>
        <w:spacing w:line="390" w:lineRule="exact"/>
        <w:ind w:firstLine="0" w:firstLineChars="0"/>
        <w:outlineLvl w:val="2"/>
        <w:rPr>
          <w:rFonts w:ascii="Times New Roman"/>
          <w:b/>
        </w:rPr>
      </w:pPr>
      <w:r>
        <w:rPr>
          <w:rFonts w:ascii="Times New Roman"/>
          <w:b/>
        </w:rPr>
        <w:t>1．推广应用情况</w:t>
      </w:r>
    </w:p>
    <w:p>
      <w:pPr>
        <w:spacing w:line="360" w:lineRule="auto"/>
        <w:rPr>
          <w:rFonts w:hint="eastAsia" w:ascii="仿宋" w:hAnsi="仿宋" w:eastAsia="仿宋"/>
          <w:position w:val="-40"/>
          <w:sz w:val="24"/>
        </w:rPr>
      </w:pPr>
      <w:r>
        <w:rPr>
          <w:rFonts w:ascii="Times New Roman"/>
        </w:rPr>
        <w:br w:type="page"/>
      </w:r>
      <w:r>
        <w:rPr>
          <w:rFonts w:ascii="Times New Roman" w:hAnsi="Times New Roman" w:eastAsia="宋体" w:cs="Times New Roman"/>
          <w:b/>
          <w:kern w:val="2"/>
          <w:sz w:val="24"/>
          <w:szCs w:val="22"/>
          <w:lang w:val="en-US" w:eastAsia="zh-CN" w:bidi="ar-SA"/>
        </w:rPr>
        <w:t>2</w:t>
      </w:r>
      <w:r>
        <w:rPr>
          <w:rFonts w:hint="eastAsia" w:ascii="Times New Roman" w:hAnsi="Times New Roman" w:eastAsia="宋体" w:cs="Times New Roman"/>
          <w:b/>
          <w:kern w:val="2"/>
          <w:sz w:val="24"/>
          <w:szCs w:val="22"/>
          <w:lang w:val="en-US" w:eastAsia="zh-CN" w:bidi="ar-SA"/>
        </w:rPr>
        <w:t>、近期直接经济效益（社会公益类、软科学研究类项目可以不填此栏）</w:t>
      </w:r>
    </w:p>
    <w:p>
      <w:pPr>
        <w:pStyle w:val="4"/>
        <w:spacing w:line="390" w:lineRule="exact"/>
        <w:ind w:firstLine="0" w:firstLineChars="0"/>
        <w:outlineLvl w:val="2"/>
        <w:rPr>
          <w:rFonts w:ascii="Times New Roman"/>
          <w:b/>
          <w:sz w:val="21"/>
        </w:rPr>
      </w:pPr>
      <w:r>
        <w:rPr>
          <w:rFonts w:hint="eastAsia" w:ascii="仿宋" w:hAnsi="仿宋" w:eastAsia="仿宋"/>
          <w:position w:val="-40"/>
          <w:sz w:val="24"/>
        </w:rPr>
        <w:t>单位：万元人民币</w:t>
      </w:r>
      <w:r>
        <w:rPr>
          <w:rFonts w:ascii="Times New Roman"/>
          <w:b/>
          <w:sz w:val="21"/>
        </w:rPr>
        <w:t xml:space="preserve">                                            </w:t>
      </w:r>
    </w:p>
    <w:p>
      <w:pPr>
        <w:pStyle w:val="4"/>
        <w:spacing w:line="390" w:lineRule="exact"/>
        <w:ind w:firstLine="0" w:firstLineChars="0"/>
        <w:jc w:val="right"/>
        <w:rPr>
          <w:rFonts w:ascii="Times New Roman"/>
          <w:szCs w:val="24"/>
        </w:rPr>
      </w:pPr>
      <w:r>
        <w:rPr>
          <w:rFonts w:ascii="Times New Roman"/>
          <w:szCs w:val="24"/>
        </w:rPr>
        <w:t>单位：万元人民币</w:t>
      </w:r>
    </w:p>
    <w:tbl>
      <w:tblPr>
        <w:tblStyle w:val="9"/>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3424"/>
        <w:gridCol w:w="1962"/>
        <w:gridCol w:w="19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836" w:type="dxa"/>
            <w:noWrap w:val="0"/>
            <w:vAlign w:val="center"/>
          </w:tcPr>
          <w:p>
            <w:pPr>
              <w:pStyle w:val="4"/>
              <w:spacing w:line="390" w:lineRule="exact"/>
              <w:ind w:firstLine="0" w:firstLineChars="0"/>
              <w:jc w:val="center"/>
              <w:rPr>
                <w:rFonts w:hint="eastAsia" w:ascii="Times New Roman" w:eastAsia="宋体"/>
                <w:b/>
                <w:bCs/>
                <w:szCs w:val="24"/>
                <w:lang w:eastAsia="zh-CN"/>
              </w:rPr>
            </w:pPr>
            <w:r>
              <w:rPr>
                <w:rFonts w:hint="eastAsia" w:ascii="Times New Roman"/>
                <w:b/>
                <w:bCs/>
                <w:szCs w:val="24"/>
                <w:lang w:eastAsia="zh-CN"/>
              </w:rPr>
              <w:t>项目总投资额</w:t>
            </w:r>
          </w:p>
        </w:tc>
        <w:tc>
          <w:tcPr>
            <w:tcW w:w="3424" w:type="dxa"/>
            <w:noWrap w:val="0"/>
            <w:vAlign w:val="top"/>
          </w:tcPr>
          <w:p>
            <w:pPr>
              <w:pStyle w:val="4"/>
              <w:spacing w:line="390" w:lineRule="exact"/>
              <w:ind w:firstLine="0" w:firstLineChars="0"/>
              <w:jc w:val="center"/>
              <w:rPr>
                <w:rFonts w:ascii="Times New Roman"/>
                <w:b/>
                <w:bCs/>
                <w:szCs w:val="24"/>
              </w:rPr>
            </w:pPr>
          </w:p>
        </w:tc>
        <w:tc>
          <w:tcPr>
            <w:tcW w:w="1962" w:type="dxa"/>
            <w:noWrap w:val="0"/>
            <w:vAlign w:val="top"/>
          </w:tcPr>
          <w:p>
            <w:pPr>
              <w:pStyle w:val="4"/>
              <w:spacing w:line="390" w:lineRule="exact"/>
              <w:ind w:firstLine="0" w:firstLineChars="0"/>
              <w:jc w:val="center"/>
              <w:rPr>
                <w:rFonts w:hint="eastAsia" w:ascii="Times New Roman" w:eastAsia="宋体"/>
                <w:b/>
                <w:bCs/>
                <w:szCs w:val="24"/>
                <w:lang w:eastAsia="zh-CN"/>
              </w:rPr>
            </w:pPr>
            <w:r>
              <w:rPr>
                <w:rFonts w:hint="eastAsia" w:ascii="Times New Roman"/>
                <w:b/>
                <w:bCs/>
                <w:szCs w:val="24"/>
                <w:lang w:eastAsia="zh-CN"/>
              </w:rPr>
              <w:t>投资回收期（年）</w:t>
            </w:r>
          </w:p>
        </w:tc>
        <w:tc>
          <w:tcPr>
            <w:tcW w:w="1963" w:type="dxa"/>
            <w:noWrap w:val="0"/>
            <w:vAlign w:val="top"/>
          </w:tcPr>
          <w:p>
            <w:pPr>
              <w:pStyle w:val="4"/>
              <w:spacing w:line="390" w:lineRule="exact"/>
              <w:ind w:firstLine="0" w:firstLineChars="0"/>
              <w:jc w:val="center"/>
              <w:rPr>
                <w:rFonts w:asci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836" w:type="dxa"/>
            <w:noWrap w:val="0"/>
            <w:vAlign w:val="center"/>
          </w:tcPr>
          <w:p>
            <w:pPr>
              <w:pStyle w:val="4"/>
              <w:spacing w:line="390" w:lineRule="exact"/>
              <w:ind w:firstLine="0" w:firstLineChars="0"/>
              <w:jc w:val="center"/>
              <w:rPr>
                <w:rFonts w:hint="eastAsia" w:ascii="Times New Roman" w:hAnsi="Times New Roman" w:eastAsia="宋体" w:cs="Times New Roman"/>
                <w:kern w:val="2"/>
                <w:sz w:val="24"/>
                <w:szCs w:val="24"/>
                <w:lang w:val="en-US" w:eastAsia="zh-CN" w:bidi="ar-SA"/>
              </w:rPr>
            </w:pPr>
            <w:r>
              <w:rPr>
                <w:rFonts w:hint="eastAsia" w:ascii="Times New Roman"/>
                <w:szCs w:val="24"/>
              </w:rPr>
              <w:t>年</w:t>
            </w:r>
            <w:r>
              <w:rPr>
                <w:rFonts w:hint="eastAsia" w:ascii="Times New Roman"/>
                <w:szCs w:val="24"/>
                <w:lang w:eastAsia="zh-CN"/>
              </w:rPr>
              <w:t>份</w:t>
            </w:r>
          </w:p>
        </w:tc>
        <w:tc>
          <w:tcPr>
            <w:tcW w:w="3424" w:type="dxa"/>
            <w:noWrap w:val="0"/>
            <w:vAlign w:val="top"/>
          </w:tcPr>
          <w:p>
            <w:pPr>
              <w:pStyle w:val="4"/>
              <w:spacing w:line="390" w:lineRule="exact"/>
              <w:ind w:firstLine="0" w:firstLineChars="0"/>
              <w:jc w:val="center"/>
              <w:rPr>
                <w:rFonts w:ascii="Times New Roman" w:hAnsi="Times New Roman" w:eastAsia="宋体" w:cs="Times New Roman"/>
                <w:kern w:val="2"/>
                <w:sz w:val="24"/>
                <w:szCs w:val="24"/>
                <w:lang w:val="en-US" w:eastAsia="zh-CN" w:bidi="ar-SA"/>
              </w:rPr>
            </w:pPr>
            <w:r>
              <w:rPr>
                <w:rFonts w:ascii="Times New Roman"/>
                <w:szCs w:val="24"/>
              </w:rPr>
              <w:t>新增销售额</w:t>
            </w:r>
          </w:p>
        </w:tc>
        <w:tc>
          <w:tcPr>
            <w:tcW w:w="3925" w:type="dxa"/>
            <w:gridSpan w:val="2"/>
            <w:noWrap w:val="0"/>
            <w:vAlign w:val="top"/>
          </w:tcPr>
          <w:p>
            <w:pPr>
              <w:pStyle w:val="4"/>
              <w:spacing w:line="390" w:lineRule="exact"/>
              <w:ind w:firstLine="0" w:firstLineChars="0"/>
              <w:jc w:val="center"/>
              <w:rPr>
                <w:rFonts w:ascii="Times New Roman" w:hAnsi="Times New Roman" w:eastAsia="宋体" w:cs="Times New Roman"/>
                <w:kern w:val="2"/>
                <w:sz w:val="24"/>
                <w:szCs w:val="24"/>
                <w:lang w:val="en-US" w:eastAsia="zh-CN" w:bidi="ar-SA"/>
              </w:rPr>
            </w:pPr>
            <w:r>
              <w:rPr>
                <w:rFonts w:ascii="Times New Roman"/>
                <w:szCs w:val="24"/>
              </w:rPr>
              <w:t>新增利润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noWrap w:val="0"/>
            <w:vAlign w:val="center"/>
          </w:tcPr>
          <w:p>
            <w:pPr>
              <w:pStyle w:val="4"/>
              <w:spacing w:line="390" w:lineRule="exact"/>
              <w:ind w:firstLine="0" w:firstLineChars="0"/>
              <w:jc w:val="center"/>
              <w:rPr>
                <w:rFonts w:ascii="Times New Roman"/>
                <w:szCs w:val="24"/>
              </w:rPr>
            </w:pPr>
          </w:p>
        </w:tc>
        <w:tc>
          <w:tcPr>
            <w:tcW w:w="3424" w:type="dxa"/>
            <w:noWrap w:val="0"/>
            <w:vAlign w:val="center"/>
          </w:tcPr>
          <w:p>
            <w:pPr>
              <w:pStyle w:val="4"/>
              <w:spacing w:line="390" w:lineRule="exact"/>
              <w:jc w:val="center"/>
              <w:rPr>
                <w:rFonts w:ascii="Times New Roman"/>
                <w:szCs w:val="24"/>
              </w:rPr>
            </w:pPr>
          </w:p>
        </w:tc>
        <w:tc>
          <w:tcPr>
            <w:tcW w:w="3925" w:type="dxa"/>
            <w:gridSpan w:val="2"/>
            <w:noWrap w:val="0"/>
            <w:vAlign w:val="center"/>
          </w:tcPr>
          <w:p>
            <w:pPr>
              <w:pStyle w:val="4"/>
              <w:spacing w:line="390" w:lineRule="exact"/>
              <w:jc w:val="center"/>
              <w:rPr>
                <w:rFonts w:asci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noWrap w:val="0"/>
            <w:vAlign w:val="center"/>
          </w:tcPr>
          <w:p>
            <w:pPr>
              <w:pStyle w:val="4"/>
              <w:spacing w:line="390" w:lineRule="exact"/>
              <w:ind w:firstLine="0" w:firstLineChars="0"/>
              <w:jc w:val="center"/>
              <w:rPr>
                <w:rFonts w:ascii="Times New Roman"/>
                <w:szCs w:val="24"/>
              </w:rPr>
            </w:pPr>
          </w:p>
        </w:tc>
        <w:tc>
          <w:tcPr>
            <w:tcW w:w="3424" w:type="dxa"/>
            <w:noWrap w:val="0"/>
            <w:vAlign w:val="center"/>
          </w:tcPr>
          <w:p>
            <w:pPr>
              <w:pStyle w:val="4"/>
              <w:spacing w:line="390" w:lineRule="exact"/>
              <w:jc w:val="center"/>
              <w:rPr>
                <w:rFonts w:ascii="Times New Roman"/>
                <w:szCs w:val="24"/>
              </w:rPr>
            </w:pPr>
          </w:p>
        </w:tc>
        <w:tc>
          <w:tcPr>
            <w:tcW w:w="3925" w:type="dxa"/>
            <w:gridSpan w:val="2"/>
            <w:noWrap w:val="0"/>
            <w:vAlign w:val="center"/>
          </w:tcPr>
          <w:p>
            <w:pPr>
              <w:pStyle w:val="4"/>
              <w:spacing w:line="390" w:lineRule="exact"/>
              <w:jc w:val="center"/>
              <w:rPr>
                <w:rFonts w:asci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noWrap w:val="0"/>
            <w:vAlign w:val="center"/>
          </w:tcPr>
          <w:p>
            <w:pPr>
              <w:pStyle w:val="4"/>
              <w:spacing w:line="390" w:lineRule="exact"/>
              <w:ind w:firstLine="0" w:firstLineChars="0"/>
              <w:jc w:val="center"/>
              <w:rPr>
                <w:rFonts w:ascii="Times New Roman"/>
                <w:szCs w:val="24"/>
              </w:rPr>
            </w:pPr>
          </w:p>
        </w:tc>
        <w:tc>
          <w:tcPr>
            <w:tcW w:w="3424" w:type="dxa"/>
            <w:noWrap w:val="0"/>
            <w:vAlign w:val="center"/>
          </w:tcPr>
          <w:p>
            <w:pPr>
              <w:pStyle w:val="4"/>
              <w:spacing w:line="390" w:lineRule="exact"/>
              <w:jc w:val="center"/>
              <w:rPr>
                <w:rFonts w:ascii="Times New Roman"/>
                <w:szCs w:val="24"/>
              </w:rPr>
            </w:pPr>
          </w:p>
        </w:tc>
        <w:tc>
          <w:tcPr>
            <w:tcW w:w="3925" w:type="dxa"/>
            <w:gridSpan w:val="2"/>
            <w:noWrap w:val="0"/>
            <w:vAlign w:val="center"/>
          </w:tcPr>
          <w:p>
            <w:pPr>
              <w:pStyle w:val="4"/>
              <w:spacing w:line="390" w:lineRule="exact"/>
              <w:jc w:val="center"/>
              <w:rPr>
                <w:rFonts w:asci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noWrap w:val="0"/>
            <w:vAlign w:val="center"/>
          </w:tcPr>
          <w:p>
            <w:pPr>
              <w:pStyle w:val="4"/>
              <w:spacing w:line="390" w:lineRule="exact"/>
              <w:ind w:firstLine="0" w:firstLineChars="0"/>
              <w:jc w:val="center"/>
              <w:rPr>
                <w:rFonts w:ascii="Times New Roman"/>
                <w:szCs w:val="24"/>
              </w:rPr>
            </w:pPr>
            <w:r>
              <w:rPr>
                <w:rFonts w:ascii="Times New Roman"/>
                <w:szCs w:val="24"/>
              </w:rPr>
              <w:t>累    计</w:t>
            </w:r>
          </w:p>
        </w:tc>
        <w:tc>
          <w:tcPr>
            <w:tcW w:w="3424" w:type="dxa"/>
            <w:noWrap w:val="0"/>
            <w:vAlign w:val="center"/>
          </w:tcPr>
          <w:p>
            <w:pPr>
              <w:pStyle w:val="4"/>
              <w:spacing w:line="390" w:lineRule="exact"/>
              <w:jc w:val="center"/>
              <w:rPr>
                <w:rFonts w:ascii="Times New Roman"/>
                <w:szCs w:val="24"/>
              </w:rPr>
            </w:pPr>
          </w:p>
        </w:tc>
        <w:tc>
          <w:tcPr>
            <w:tcW w:w="3925" w:type="dxa"/>
            <w:gridSpan w:val="2"/>
            <w:noWrap w:val="0"/>
            <w:vAlign w:val="center"/>
          </w:tcPr>
          <w:p>
            <w:pPr>
              <w:pStyle w:val="4"/>
              <w:spacing w:line="390" w:lineRule="exact"/>
              <w:jc w:val="center"/>
              <w:rPr>
                <w:rFonts w:asci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5" w:hRule="exact"/>
          <w:jc w:val="center"/>
        </w:trPr>
        <w:tc>
          <w:tcPr>
            <w:tcW w:w="9185" w:type="dxa"/>
            <w:gridSpan w:val="4"/>
            <w:noWrap w:val="0"/>
            <w:vAlign w:val="top"/>
          </w:tcPr>
          <w:p>
            <w:pPr>
              <w:pStyle w:val="4"/>
              <w:spacing w:line="390" w:lineRule="exact"/>
              <w:ind w:firstLine="0" w:firstLineChars="0"/>
              <w:rPr>
                <w:rFonts w:ascii="Times New Roman"/>
                <w:szCs w:val="24"/>
              </w:rPr>
            </w:pPr>
            <w:r>
              <w:rPr>
                <w:rFonts w:ascii="Times New Roman"/>
                <w:szCs w:val="24"/>
              </w:rPr>
              <w:t xml:space="preserve">主要经济效益指标的有关说明：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0" w:hRule="exact"/>
          <w:jc w:val="center"/>
        </w:trPr>
        <w:tc>
          <w:tcPr>
            <w:tcW w:w="9185" w:type="dxa"/>
            <w:gridSpan w:val="4"/>
            <w:noWrap w:val="0"/>
            <w:vAlign w:val="top"/>
          </w:tcPr>
          <w:p>
            <w:pPr>
              <w:pStyle w:val="4"/>
              <w:spacing w:line="390" w:lineRule="exact"/>
              <w:ind w:firstLine="0" w:firstLineChars="0"/>
              <w:rPr>
                <w:rFonts w:ascii="Times New Roman"/>
                <w:szCs w:val="24"/>
              </w:rPr>
            </w:pPr>
            <w:r>
              <w:rPr>
                <w:rFonts w:ascii="Times New Roman"/>
                <w:szCs w:val="24"/>
              </w:rPr>
              <w:t>其他经济效益指标的有关说明：</w:t>
            </w:r>
          </w:p>
          <w:p>
            <w:pPr>
              <w:pStyle w:val="4"/>
              <w:spacing w:line="390" w:lineRule="exact"/>
              <w:ind w:firstLine="0" w:firstLineChars="0"/>
              <w:rPr>
                <w:rFonts w:ascii="Times New Roman"/>
                <w:szCs w:val="24"/>
              </w:rPr>
            </w:pPr>
          </w:p>
          <w:p>
            <w:pPr>
              <w:pStyle w:val="4"/>
              <w:spacing w:line="390" w:lineRule="exact"/>
              <w:ind w:firstLine="0" w:firstLineChars="0"/>
              <w:rPr>
                <w:rFonts w:ascii="Times New Roman"/>
                <w:szCs w:val="24"/>
              </w:rPr>
            </w:pPr>
          </w:p>
          <w:p>
            <w:pPr>
              <w:pStyle w:val="4"/>
              <w:spacing w:line="390" w:lineRule="exact"/>
              <w:ind w:firstLine="0" w:firstLineChars="0"/>
              <w:rPr>
                <w:rFonts w:ascii="Times New Roman"/>
                <w:szCs w:val="24"/>
              </w:rPr>
            </w:pPr>
          </w:p>
          <w:p>
            <w:pPr>
              <w:pStyle w:val="4"/>
              <w:spacing w:line="390" w:lineRule="exact"/>
              <w:ind w:firstLine="0" w:firstLineChars="0"/>
              <w:rPr>
                <w:rFonts w:ascii="Times New Roman"/>
                <w:szCs w:val="24"/>
              </w:rPr>
            </w:pPr>
          </w:p>
          <w:p>
            <w:pPr>
              <w:pStyle w:val="4"/>
              <w:spacing w:line="390" w:lineRule="exact"/>
              <w:ind w:firstLine="0" w:firstLineChars="0"/>
              <w:rPr>
                <w:rFonts w:ascii="Times New Roman"/>
                <w:szCs w:val="24"/>
              </w:rPr>
            </w:pPr>
          </w:p>
          <w:p>
            <w:pPr>
              <w:pStyle w:val="4"/>
              <w:spacing w:line="390" w:lineRule="exact"/>
              <w:ind w:firstLine="0" w:firstLineChars="0"/>
              <w:rPr>
                <w:rFonts w:ascii="Times New Roman"/>
                <w:szCs w:val="24"/>
              </w:rPr>
            </w:pPr>
          </w:p>
          <w:p>
            <w:pPr>
              <w:pStyle w:val="4"/>
              <w:spacing w:line="390" w:lineRule="exact"/>
              <w:ind w:firstLine="0" w:firstLineChars="0"/>
              <w:rPr>
                <w:rFonts w:ascii="Times New Roman"/>
                <w:szCs w:val="24"/>
              </w:rPr>
            </w:pPr>
          </w:p>
          <w:p>
            <w:pPr>
              <w:pStyle w:val="4"/>
              <w:spacing w:line="390" w:lineRule="exact"/>
              <w:ind w:firstLine="0" w:firstLineChars="0"/>
              <w:rPr>
                <w:rFonts w:ascii="Times New Roman"/>
                <w:szCs w:val="24"/>
              </w:rPr>
            </w:pPr>
            <w:r>
              <w:rPr>
                <w:rFonts w:ascii="Times New Roman"/>
                <w:szCs w:val="24"/>
              </w:rPr>
              <w:t xml:space="preserve">                                 </w:t>
            </w:r>
          </w:p>
        </w:tc>
      </w:tr>
    </w:tbl>
    <w:p>
      <w:pPr>
        <w:jc w:val="left"/>
      </w:pPr>
    </w:p>
    <w:p>
      <w:pPr>
        <w:pStyle w:val="4"/>
        <w:spacing w:line="390" w:lineRule="exact"/>
        <w:ind w:firstLine="0" w:firstLineChars="0"/>
        <w:outlineLvl w:val="2"/>
        <w:rPr>
          <w:rFonts w:ascii="Times New Roman"/>
          <w:b/>
        </w:rPr>
      </w:pPr>
      <w:r>
        <w:rPr>
          <w:rFonts w:ascii="Times New Roman"/>
        </w:rPr>
        <w:br w:type="page"/>
      </w:r>
      <w:r>
        <w:rPr>
          <w:rFonts w:ascii="Times New Roman"/>
          <w:b/>
        </w:rPr>
        <w:t>3．社会效益、生态效益或国家安全效益</w:t>
      </w:r>
    </w:p>
    <w:p>
      <w:pPr>
        <w:pStyle w:val="4"/>
        <w:spacing w:line="390" w:lineRule="exact"/>
        <w:ind w:firstLine="0" w:firstLineChars="0"/>
        <w:outlineLvl w:val="2"/>
        <w:rPr>
          <w:rFonts w:ascii="Times New Roman"/>
          <w:b/>
        </w:rPr>
      </w:pPr>
    </w:p>
    <w:p>
      <w:pPr>
        <w:pStyle w:val="4"/>
        <w:ind w:firstLine="0" w:firstLineChars="0"/>
        <w:jc w:val="center"/>
        <w:outlineLvl w:val="1"/>
        <w:rPr>
          <w:rFonts w:ascii="Times New Roman"/>
          <w:b/>
          <w:sz w:val="28"/>
        </w:rPr>
      </w:pPr>
      <w:r>
        <w:rPr>
          <w:rFonts w:ascii="Times New Roman"/>
          <w:sz w:val="21"/>
        </w:rPr>
        <w:br w:type="page"/>
      </w:r>
      <w:r>
        <w:rPr>
          <w:rFonts w:ascii="Times New Roman"/>
          <w:b/>
          <w:sz w:val="28"/>
        </w:rPr>
        <w:t>七、主要知识产权和标准规范等目录（不超过10件）</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29"/>
        <w:gridCol w:w="1095"/>
        <w:gridCol w:w="945"/>
        <w:gridCol w:w="975"/>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pStyle w:val="4"/>
              <w:spacing w:line="390" w:lineRule="exact"/>
              <w:ind w:firstLine="0" w:firstLineChars="0"/>
              <w:jc w:val="center"/>
              <w:rPr>
                <w:rFonts w:ascii="Times New Roman"/>
                <w:sz w:val="21"/>
              </w:rPr>
            </w:pPr>
            <w:r>
              <w:rPr>
                <w:rFonts w:ascii="Times New Roman"/>
                <w:sz w:val="21"/>
              </w:rPr>
              <w:t>知识产权（标准）类别</w:t>
            </w:r>
          </w:p>
        </w:tc>
        <w:tc>
          <w:tcPr>
            <w:tcW w:w="1260" w:type="dxa"/>
            <w:noWrap w:val="0"/>
            <w:vAlign w:val="center"/>
          </w:tcPr>
          <w:p>
            <w:pPr>
              <w:pStyle w:val="4"/>
              <w:spacing w:line="390" w:lineRule="exact"/>
              <w:ind w:firstLine="0" w:firstLineChars="0"/>
              <w:jc w:val="center"/>
              <w:rPr>
                <w:rFonts w:ascii="Times New Roman"/>
                <w:sz w:val="21"/>
              </w:rPr>
            </w:pPr>
            <w:r>
              <w:rPr>
                <w:rFonts w:ascii="Times New Roman"/>
                <w:sz w:val="21"/>
              </w:rPr>
              <w:t>知识产权（标准）具体名称</w:t>
            </w:r>
          </w:p>
        </w:tc>
        <w:tc>
          <w:tcPr>
            <w:tcW w:w="1022" w:type="dxa"/>
            <w:noWrap w:val="0"/>
            <w:vAlign w:val="center"/>
          </w:tcPr>
          <w:p>
            <w:pPr>
              <w:pStyle w:val="4"/>
              <w:spacing w:line="390" w:lineRule="exact"/>
              <w:ind w:firstLine="0" w:firstLineChars="0"/>
              <w:jc w:val="center"/>
              <w:rPr>
                <w:rFonts w:ascii="Times New Roman"/>
                <w:sz w:val="21"/>
              </w:rPr>
            </w:pPr>
            <w:r>
              <w:rPr>
                <w:rFonts w:ascii="Times New Roman"/>
                <w:sz w:val="21"/>
              </w:rPr>
              <w:t>国家</w:t>
            </w:r>
          </w:p>
          <w:p>
            <w:pPr>
              <w:pStyle w:val="4"/>
              <w:spacing w:line="390" w:lineRule="exact"/>
              <w:ind w:firstLine="0" w:firstLineChars="0"/>
              <w:jc w:val="center"/>
              <w:rPr>
                <w:rFonts w:ascii="Times New Roman"/>
                <w:sz w:val="21"/>
              </w:rPr>
            </w:pPr>
            <w:r>
              <w:rPr>
                <w:rFonts w:ascii="Times New Roman"/>
                <w:sz w:val="21"/>
              </w:rPr>
              <w:t>（地区）</w:t>
            </w:r>
          </w:p>
        </w:tc>
        <w:tc>
          <w:tcPr>
            <w:tcW w:w="849" w:type="dxa"/>
            <w:noWrap w:val="0"/>
            <w:vAlign w:val="center"/>
          </w:tcPr>
          <w:p>
            <w:pPr>
              <w:pStyle w:val="4"/>
              <w:spacing w:line="390" w:lineRule="exact"/>
              <w:ind w:firstLine="0" w:firstLineChars="0"/>
              <w:jc w:val="center"/>
              <w:rPr>
                <w:rFonts w:ascii="Times New Roman"/>
                <w:sz w:val="21"/>
              </w:rPr>
            </w:pPr>
            <w:r>
              <w:rPr>
                <w:rFonts w:ascii="Times New Roman"/>
                <w:sz w:val="21"/>
              </w:rPr>
              <w:t>授权号（标准编号）</w:t>
            </w:r>
          </w:p>
        </w:tc>
        <w:tc>
          <w:tcPr>
            <w:tcW w:w="929" w:type="dxa"/>
            <w:noWrap w:val="0"/>
            <w:vAlign w:val="center"/>
          </w:tcPr>
          <w:p>
            <w:pPr>
              <w:pStyle w:val="4"/>
              <w:spacing w:line="390" w:lineRule="exact"/>
              <w:ind w:firstLine="0" w:firstLineChars="0"/>
              <w:jc w:val="center"/>
              <w:rPr>
                <w:rFonts w:ascii="Times New Roman"/>
                <w:sz w:val="21"/>
              </w:rPr>
            </w:pPr>
            <w:r>
              <w:rPr>
                <w:rFonts w:ascii="Times New Roman"/>
                <w:sz w:val="21"/>
              </w:rPr>
              <w:t>授权（标准发布）日期</w:t>
            </w:r>
          </w:p>
        </w:tc>
        <w:tc>
          <w:tcPr>
            <w:tcW w:w="1095" w:type="dxa"/>
            <w:noWrap w:val="0"/>
            <w:vAlign w:val="center"/>
          </w:tcPr>
          <w:p>
            <w:pPr>
              <w:pStyle w:val="4"/>
              <w:spacing w:line="390" w:lineRule="exact"/>
              <w:ind w:firstLine="0" w:firstLineChars="0"/>
              <w:jc w:val="center"/>
              <w:rPr>
                <w:rFonts w:hint="eastAsia" w:ascii="Times New Roman" w:eastAsia="宋体"/>
                <w:sz w:val="21"/>
                <w:lang w:eastAsia="zh-CN"/>
              </w:rPr>
            </w:pPr>
            <w:r>
              <w:rPr>
                <w:rFonts w:ascii="Times New Roman"/>
                <w:sz w:val="21"/>
              </w:rPr>
              <w:t>证书编号</w:t>
            </w:r>
          </w:p>
          <w:p>
            <w:pPr>
              <w:pStyle w:val="4"/>
              <w:spacing w:line="390" w:lineRule="exact"/>
              <w:ind w:firstLine="0" w:firstLineChars="0"/>
              <w:jc w:val="center"/>
              <w:rPr>
                <w:rFonts w:ascii="Times New Roman"/>
                <w:sz w:val="21"/>
              </w:rPr>
            </w:pPr>
            <w:r>
              <w:rPr>
                <w:rFonts w:ascii="Times New Roman"/>
                <w:sz w:val="21"/>
              </w:rPr>
              <w:t>（标准批准发布部门）</w:t>
            </w:r>
          </w:p>
        </w:tc>
        <w:tc>
          <w:tcPr>
            <w:tcW w:w="945" w:type="dxa"/>
            <w:noWrap w:val="0"/>
            <w:vAlign w:val="center"/>
          </w:tcPr>
          <w:p>
            <w:pPr>
              <w:pStyle w:val="4"/>
              <w:spacing w:line="390" w:lineRule="exact"/>
              <w:ind w:firstLine="0" w:firstLineChars="0"/>
              <w:jc w:val="center"/>
              <w:rPr>
                <w:rFonts w:ascii="Times New Roman"/>
                <w:sz w:val="21"/>
              </w:rPr>
            </w:pPr>
            <w:r>
              <w:rPr>
                <w:rFonts w:ascii="Times New Roman"/>
                <w:sz w:val="21"/>
              </w:rPr>
              <w:t>权利人（标准起草单位）</w:t>
            </w:r>
          </w:p>
        </w:tc>
        <w:tc>
          <w:tcPr>
            <w:tcW w:w="975" w:type="dxa"/>
            <w:noWrap w:val="0"/>
            <w:vAlign w:val="center"/>
          </w:tcPr>
          <w:p>
            <w:pPr>
              <w:pStyle w:val="4"/>
              <w:spacing w:line="390" w:lineRule="exact"/>
              <w:ind w:firstLine="0" w:firstLineChars="0"/>
              <w:jc w:val="center"/>
              <w:rPr>
                <w:rFonts w:ascii="Times New Roman"/>
                <w:sz w:val="21"/>
              </w:rPr>
            </w:pPr>
            <w:r>
              <w:rPr>
                <w:rFonts w:ascii="Times New Roman"/>
                <w:sz w:val="21"/>
              </w:rPr>
              <w:t>发明人（标准起草人）</w:t>
            </w:r>
          </w:p>
        </w:tc>
        <w:tc>
          <w:tcPr>
            <w:tcW w:w="1020" w:type="dxa"/>
            <w:noWrap w:val="0"/>
            <w:vAlign w:val="center"/>
          </w:tcPr>
          <w:p>
            <w:pPr>
              <w:pStyle w:val="4"/>
              <w:spacing w:line="390" w:lineRule="exact"/>
              <w:ind w:firstLine="0" w:firstLineChars="0"/>
              <w:jc w:val="center"/>
              <w:rPr>
                <w:rFonts w:ascii="Times New Roman"/>
                <w:sz w:val="21"/>
              </w:rPr>
            </w:pPr>
            <w:r>
              <w:rPr>
                <w:rFonts w:ascii="Times New Roman"/>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noWrap w:val="0"/>
            <w:vAlign w:val="top"/>
          </w:tcPr>
          <w:p>
            <w:pPr>
              <w:pStyle w:val="4"/>
              <w:spacing w:line="390" w:lineRule="exact"/>
              <w:ind w:firstLine="0" w:firstLineChars="0"/>
              <w:jc w:val="left"/>
              <w:rPr>
                <w:rFonts w:ascii="Times New Roman"/>
              </w:rPr>
            </w:pPr>
          </w:p>
        </w:tc>
        <w:tc>
          <w:tcPr>
            <w:tcW w:w="1260" w:type="dxa"/>
            <w:noWrap w:val="0"/>
            <w:vAlign w:val="top"/>
          </w:tcPr>
          <w:p>
            <w:pPr>
              <w:pStyle w:val="4"/>
              <w:spacing w:line="390" w:lineRule="exact"/>
              <w:ind w:firstLine="0" w:firstLineChars="0"/>
              <w:jc w:val="left"/>
              <w:rPr>
                <w:rFonts w:ascii="Times New Roman"/>
              </w:rPr>
            </w:pPr>
          </w:p>
        </w:tc>
        <w:tc>
          <w:tcPr>
            <w:tcW w:w="1022" w:type="dxa"/>
            <w:noWrap w:val="0"/>
            <w:vAlign w:val="top"/>
          </w:tcPr>
          <w:p>
            <w:pPr>
              <w:pStyle w:val="4"/>
              <w:spacing w:line="390" w:lineRule="exact"/>
              <w:ind w:firstLine="0" w:firstLineChars="0"/>
              <w:jc w:val="left"/>
              <w:rPr>
                <w:rFonts w:ascii="Times New Roman"/>
              </w:rPr>
            </w:pPr>
          </w:p>
        </w:tc>
        <w:tc>
          <w:tcPr>
            <w:tcW w:w="849" w:type="dxa"/>
            <w:noWrap w:val="0"/>
            <w:vAlign w:val="top"/>
          </w:tcPr>
          <w:p>
            <w:pPr>
              <w:pStyle w:val="4"/>
              <w:spacing w:line="390" w:lineRule="exact"/>
              <w:ind w:firstLine="0" w:firstLineChars="0"/>
              <w:jc w:val="left"/>
              <w:rPr>
                <w:rFonts w:ascii="Times New Roman"/>
              </w:rPr>
            </w:pPr>
          </w:p>
        </w:tc>
        <w:tc>
          <w:tcPr>
            <w:tcW w:w="929" w:type="dxa"/>
            <w:noWrap w:val="0"/>
            <w:vAlign w:val="top"/>
          </w:tcPr>
          <w:p>
            <w:pPr>
              <w:pStyle w:val="4"/>
              <w:spacing w:line="390" w:lineRule="exact"/>
              <w:ind w:firstLine="0" w:firstLineChars="0"/>
              <w:jc w:val="left"/>
              <w:rPr>
                <w:rFonts w:ascii="Times New Roman"/>
              </w:rPr>
            </w:pPr>
          </w:p>
        </w:tc>
        <w:tc>
          <w:tcPr>
            <w:tcW w:w="1095" w:type="dxa"/>
            <w:noWrap w:val="0"/>
            <w:vAlign w:val="top"/>
          </w:tcPr>
          <w:p>
            <w:pPr>
              <w:pStyle w:val="4"/>
              <w:spacing w:line="390" w:lineRule="exact"/>
              <w:ind w:firstLine="0" w:firstLineChars="0"/>
              <w:jc w:val="left"/>
              <w:rPr>
                <w:rFonts w:ascii="Times New Roman"/>
              </w:rPr>
            </w:pPr>
          </w:p>
        </w:tc>
        <w:tc>
          <w:tcPr>
            <w:tcW w:w="945" w:type="dxa"/>
            <w:noWrap w:val="0"/>
            <w:vAlign w:val="top"/>
          </w:tcPr>
          <w:p>
            <w:pPr>
              <w:pStyle w:val="4"/>
              <w:spacing w:line="390" w:lineRule="exact"/>
              <w:ind w:firstLine="0" w:firstLineChars="0"/>
              <w:jc w:val="left"/>
              <w:rPr>
                <w:rFonts w:ascii="Times New Roman"/>
              </w:rPr>
            </w:pPr>
          </w:p>
        </w:tc>
        <w:tc>
          <w:tcPr>
            <w:tcW w:w="975" w:type="dxa"/>
            <w:noWrap w:val="0"/>
            <w:vAlign w:val="top"/>
          </w:tcPr>
          <w:p>
            <w:pPr>
              <w:pStyle w:val="4"/>
              <w:spacing w:line="390" w:lineRule="exact"/>
              <w:ind w:firstLine="0" w:firstLineChars="0"/>
              <w:jc w:val="left"/>
              <w:rPr>
                <w:rFonts w:ascii="Times New Roman"/>
              </w:rPr>
            </w:pPr>
          </w:p>
        </w:tc>
        <w:tc>
          <w:tcPr>
            <w:tcW w:w="1020" w:type="dxa"/>
            <w:noWrap w:val="0"/>
            <w:vAlign w:val="top"/>
          </w:tcPr>
          <w:p>
            <w:pPr>
              <w:pStyle w:val="4"/>
              <w:spacing w:line="390" w:lineRule="exact"/>
              <w:ind w:firstLine="0" w:firstLineChars="0"/>
              <w:jc w:val="lef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noWrap w:val="0"/>
            <w:vAlign w:val="top"/>
          </w:tcPr>
          <w:p>
            <w:pPr>
              <w:pStyle w:val="4"/>
              <w:spacing w:line="390" w:lineRule="exact"/>
              <w:ind w:firstLine="0" w:firstLineChars="0"/>
              <w:jc w:val="left"/>
              <w:rPr>
                <w:rFonts w:ascii="Times New Roman"/>
              </w:rPr>
            </w:pPr>
          </w:p>
        </w:tc>
        <w:tc>
          <w:tcPr>
            <w:tcW w:w="1260" w:type="dxa"/>
            <w:noWrap w:val="0"/>
            <w:vAlign w:val="top"/>
          </w:tcPr>
          <w:p>
            <w:pPr>
              <w:pStyle w:val="4"/>
              <w:spacing w:line="390" w:lineRule="exact"/>
              <w:ind w:firstLine="0" w:firstLineChars="0"/>
              <w:jc w:val="left"/>
              <w:rPr>
                <w:rFonts w:ascii="Times New Roman"/>
              </w:rPr>
            </w:pPr>
          </w:p>
        </w:tc>
        <w:tc>
          <w:tcPr>
            <w:tcW w:w="1022" w:type="dxa"/>
            <w:noWrap w:val="0"/>
            <w:vAlign w:val="top"/>
          </w:tcPr>
          <w:p>
            <w:pPr>
              <w:pStyle w:val="4"/>
              <w:spacing w:line="390" w:lineRule="exact"/>
              <w:ind w:firstLine="0" w:firstLineChars="0"/>
              <w:jc w:val="left"/>
              <w:rPr>
                <w:rFonts w:ascii="Times New Roman"/>
              </w:rPr>
            </w:pPr>
          </w:p>
        </w:tc>
        <w:tc>
          <w:tcPr>
            <w:tcW w:w="849" w:type="dxa"/>
            <w:noWrap w:val="0"/>
            <w:vAlign w:val="top"/>
          </w:tcPr>
          <w:p>
            <w:pPr>
              <w:pStyle w:val="4"/>
              <w:spacing w:line="390" w:lineRule="exact"/>
              <w:ind w:firstLine="0" w:firstLineChars="0"/>
              <w:jc w:val="left"/>
              <w:rPr>
                <w:rFonts w:ascii="Times New Roman"/>
              </w:rPr>
            </w:pPr>
          </w:p>
        </w:tc>
        <w:tc>
          <w:tcPr>
            <w:tcW w:w="929" w:type="dxa"/>
            <w:noWrap w:val="0"/>
            <w:vAlign w:val="top"/>
          </w:tcPr>
          <w:p>
            <w:pPr>
              <w:pStyle w:val="4"/>
              <w:spacing w:line="390" w:lineRule="exact"/>
              <w:ind w:firstLine="0" w:firstLineChars="0"/>
              <w:jc w:val="left"/>
              <w:rPr>
                <w:rFonts w:ascii="Times New Roman"/>
              </w:rPr>
            </w:pPr>
          </w:p>
        </w:tc>
        <w:tc>
          <w:tcPr>
            <w:tcW w:w="1095" w:type="dxa"/>
            <w:noWrap w:val="0"/>
            <w:vAlign w:val="top"/>
          </w:tcPr>
          <w:p>
            <w:pPr>
              <w:pStyle w:val="4"/>
              <w:spacing w:line="390" w:lineRule="exact"/>
              <w:ind w:firstLine="0" w:firstLineChars="0"/>
              <w:jc w:val="left"/>
              <w:rPr>
                <w:rFonts w:ascii="Times New Roman"/>
              </w:rPr>
            </w:pPr>
          </w:p>
        </w:tc>
        <w:tc>
          <w:tcPr>
            <w:tcW w:w="945" w:type="dxa"/>
            <w:noWrap w:val="0"/>
            <w:vAlign w:val="top"/>
          </w:tcPr>
          <w:p>
            <w:pPr>
              <w:pStyle w:val="4"/>
              <w:spacing w:line="390" w:lineRule="exact"/>
              <w:ind w:firstLine="0" w:firstLineChars="0"/>
              <w:jc w:val="left"/>
              <w:rPr>
                <w:rFonts w:ascii="Times New Roman"/>
              </w:rPr>
            </w:pPr>
          </w:p>
        </w:tc>
        <w:tc>
          <w:tcPr>
            <w:tcW w:w="975" w:type="dxa"/>
            <w:noWrap w:val="0"/>
            <w:vAlign w:val="top"/>
          </w:tcPr>
          <w:p>
            <w:pPr>
              <w:pStyle w:val="4"/>
              <w:spacing w:line="390" w:lineRule="exact"/>
              <w:ind w:firstLine="0" w:firstLineChars="0"/>
              <w:jc w:val="left"/>
              <w:rPr>
                <w:rFonts w:ascii="Times New Roman"/>
              </w:rPr>
            </w:pPr>
          </w:p>
        </w:tc>
        <w:tc>
          <w:tcPr>
            <w:tcW w:w="1020" w:type="dxa"/>
            <w:noWrap w:val="0"/>
            <w:vAlign w:val="top"/>
          </w:tcPr>
          <w:p>
            <w:pPr>
              <w:pStyle w:val="4"/>
              <w:spacing w:line="390" w:lineRule="exact"/>
              <w:ind w:firstLine="0" w:firstLineChars="0"/>
              <w:jc w:val="lef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noWrap w:val="0"/>
            <w:vAlign w:val="top"/>
          </w:tcPr>
          <w:p>
            <w:pPr>
              <w:pStyle w:val="4"/>
              <w:spacing w:line="390" w:lineRule="exact"/>
              <w:ind w:firstLine="0" w:firstLineChars="0"/>
              <w:jc w:val="left"/>
              <w:rPr>
                <w:rFonts w:ascii="Times New Roman"/>
              </w:rPr>
            </w:pPr>
          </w:p>
        </w:tc>
        <w:tc>
          <w:tcPr>
            <w:tcW w:w="1260" w:type="dxa"/>
            <w:noWrap w:val="0"/>
            <w:vAlign w:val="top"/>
          </w:tcPr>
          <w:p>
            <w:pPr>
              <w:pStyle w:val="4"/>
              <w:spacing w:line="390" w:lineRule="exact"/>
              <w:ind w:firstLine="0" w:firstLineChars="0"/>
              <w:jc w:val="left"/>
              <w:rPr>
                <w:rFonts w:ascii="Times New Roman"/>
              </w:rPr>
            </w:pPr>
          </w:p>
        </w:tc>
        <w:tc>
          <w:tcPr>
            <w:tcW w:w="1022" w:type="dxa"/>
            <w:noWrap w:val="0"/>
            <w:vAlign w:val="top"/>
          </w:tcPr>
          <w:p>
            <w:pPr>
              <w:pStyle w:val="4"/>
              <w:spacing w:line="390" w:lineRule="exact"/>
              <w:ind w:firstLine="0" w:firstLineChars="0"/>
              <w:jc w:val="left"/>
              <w:rPr>
                <w:rFonts w:ascii="Times New Roman"/>
              </w:rPr>
            </w:pPr>
          </w:p>
        </w:tc>
        <w:tc>
          <w:tcPr>
            <w:tcW w:w="849" w:type="dxa"/>
            <w:noWrap w:val="0"/>
            <w:vAlign w:val="top"/>
          </w:tcPr>
          <w:p>
            <w:pPr>
              <w:pStyle w:val="4"/>
              <w:spacing w:line="390" w:lineRule="exact"/>
              <w:ind w:firstLine="0" w:firstLineChars="0"/>
              <w:jc w:val="left"/>
              <w:rPr>
                <w:rFonts w:ascii="Times New Roman"/>
              </w:rPr>
            </w:pPr>
          </w:p>
        </w:tc>
        <w:tc>
          <w:tcPr>
            <w:tcW w:w="929" w:type="dxa"/>
            <w:noWrap w:val="0"/>
            <w:vAlign w:val="top"/>
          </w:tcPr>
          <w:p>
            <w:pPr>
              <w:pStyle w:val="4"/>
              <w:spacing w:line="390" w:lineRule="exact"/>
              <w:ind w:firstLine="0" w:firstLineChars="0"/>
              <w:jc w:val="left"/>
              <w:rPr>
                <w:rFonts w:ascii="Times New Roman"/>
              </w:rPr>
            </w:pPr>
          </w:p>
        </w:tc>
        <w:tc>
          <w:tcPr>
            <w:tcW w:w="1095" w:type="dxa"/>
            <w:noWrap w:val="0"/>
            <w:vAlign w:val="top"/>
          </w:tcPr>
          <w:p>
            <w:pPr>
              <w:pStyle w:val="4"/>
              <w:spacing w:line="390" w:lineRule="exact"/>
              <w:ind w:firstLine="0" w:firstLineChars="0"/>
              <w:jc w:val="left"/>
              <w:rPr>
                <w:rFonts w:ascii="Times New Roman"/>
              </w:rPr>
            </w:pPr>
          </w:p>
        </w:tc>
        <w:tc>
          <w:tcPr>
            <w:tcW w:w="945" w:type="dxa"/>
            <w:noWrap w:val="0"/>
            <w:vAlign w:val="top"/>
          </w:tcPr>
          <w:p>
            <w:pPr>
              <w:pStyle w:val="4"/>
              <w:spacing w:line="390" w:lineRule="exact"/>
              <w:ind w:firstLine="0" w:firstLineChars="0"/>
              <w:jc w:val="left"/>
              <w:rPr>
                <w:rFonts w:ascii="Times New Roman"/>
              </w:rPr>
            </w:pPr>
          </w:p>
        </w:tc>
        <w:tc>
          <w:tcPr>
            <w:tcW w:w="975" w:type="dxa"/>
            <w:noWrap w:val="0"/>
            <w:vAlign w:val="top"/>
          </w:tcPr>
          <w:p>
            <w:pPr>
              <w:pStyle w:val="4"/>
              <w:spacing w:line="390" w:lineRule="exact"/>
              <w:ind w:firstLine="0" w:firstLineChars="0"/>
              <w:jc w:val="left"/>
              <w:rPr>
                <w:rFonts w:ascii="Times New Roman"/>
              </w:rPr>
            </w:pPr>
          </w:p>
        </w:tc>
        <w:tc>
          <w:tcPr>
            <w:tcW w:w="1020" w:type="dxa"/>
            <w:noWrap w:val="0"/>
            <w:vAlign w:val="top"/>
          </w:tcPr>
          <w:p>
            <w:pPr>
              <w:pStyle w:val="4"/>
              <w:spacing w:line="390" w:lineRule="exact"/>
              <w:ind w:firstLine="0" w:firstLineChars="0"/>
              <w:jc w:val="lef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noWrap w:val="0"/>
            <w:vAlign w:val="top"/>
          </w:tcPr>
          <w:p>
            <w:pPr>
              <w:pStyle w:val="4"/>
              <w:spacing w:line="390" w:lineRule="exact"/>
              <w:ind w:firstLine="0" w:firstLineChars="0"/>
              <w:jc w:val="left"/>
              <w:rPr>
                <w:rFonts w:ascii="Times New Roman"/>
              </w:rPr>
            </w:pPr>
          </w:p>
        </w:tc>
        <w:tc>
          <w:tcPr>
            <w:tcW w:w="1260" w:type="dxa"/>
            <w:noWrap w:val="0"/>
            <w:vAlign w:val="top"/>
          </w:tcPr>
          <w:p>
            <w:pPr>
              <w:pStyle w:val="4"/>
              <w:spacing w:line="390" w:lineRule="exact"/>
              <w:ind w:firstLine="0" w:firstLineChars="0"/>
              <w:jc w:val="left"/>
              <w:rPr>
                <w:rFonts w:ascii="Times New Roman"/>
              </w:rPr>
            </w:pPr>
          </w:p>
        </w:tc>
        <w:tc>
          <w:tcPr>
            <w:tcW w:w="1022" w:type="dxa"/>
            <w:noWrap w:val="0"/>
            <w:vAlign w:val="top"/>
          </w:tcPr>
          <w:p>
            <w:pPr>
              <w:pStyle w:val="4"/>
              <w:spacing w:line="390" w:lineRule="exact"/>
              <w:ind w:firstLine="0" w:firstLineChars="0"/>
              <w:jc w:val="left"/>
              <w:rPr>
                <w:rFonts w:ascii="Times New Roman"/>
              </w:rPr>
            </w:pPr>
          </w:p>
        </w:tc>
        <w:tc>
          <w:tcPr>
            <w:tcW w:w="849" w:type="dxa"/>
            <w:noWrap w:val="0"/>
            <w:vAlign w:val="top"/>
          </w:tcPr>
          <w:p>
            <w:pPr>
              <w:pStyle w:val="4"/>
              <w:spacing w:line="390" w:lineRule="exact"/>
              <w:ind w:firstLine="0" w:firstLineChars="0"/>
              <w:jc w:val="left"/>
              <w:rPr>
                <w:rFonts w:ascii="Times New Roman"/>
              </w:rPr>
            </w:pPr>
          </w:p>
        </w:tc>
        <w:tc>
          <w:tcPr>
            <w:tcW w:w="929" w:type="dxa"/>
            <w:noWrap w:val="0"/>
            <w:vAlign w:val="top"/>
          </w:tcPr>
          <w:p>
            <w:pPr>
              <w:pStyle w:val="4"/>
              <w:spacing w:line="390" w:lineRule="exact"/>
              <w:ind w:firstLine="0" w:firstLineChars="0"/>
              <w:jc w:val="left"/>
              <w:rPr>
                <w:rFonts w:ascii="Times New Roman"/>
              </w:rPr>
            </w:pPr>
          </w:p>
        </w:tc>
        <w:tc>
          <w:tcPr>
            <w:tcW w:w="1095" w:type="dxa"/>
            <w:noWrap w:val="0"/>
            <w:vAlign w:val="top"/>
          </w:tcPr>
          <w:p>
            <w:pPr>
              <w:pStyle w:val="4"/>
              <w:spacing w:line="390" w:lineRule="exact"/>
              <w:ind w:firstLine="0" w:firstLineChars="0"/>
              <w:jc w:val="left"/>
              <w:rPr>
                <w:rFonts w:ascii="Times New Roman"/>
              </w:rPr>
            </w:pPr>
          </w:p>
        </w:tc>
        <w:tc>
          <w:tcPr>
            <w:tcW w:w="945" w:type="dxa"/>
            <w:noWrap w:val="0"/>
            <w:vAlign w:val="top"/>
          </w:tcPr>
          <w:p>
            <w:pPr>
              <w:pStyle w:val="4"/>
              <w:spacing w:line="390" w:lineRule="exact"/>
              <w:ind w:firstLine="0" w:firstLineChars="0"/>
              <w:jc w:val="left"/>
              <w:rPr>
                <w:rFonts w:ascii="Times New Roman"/>
              </w:rPr>
            </w:pPr>
          </w:p>
        </w:tc>
        <w:tc>
          <w:tcPr>
            <w:tcW w:w="975" w:type="dxa"/>
            <w:noWrap w:val="0"/>
            <w:vAlign w:val="top"/>
          </w:tcPr>
          <w:p>
            <w:pPr>
              <w:pStyle w:val="4"/>
              <w:spacing w:line="390" w:lineRule="exact"/>
              <w:ind w:firstLine="0" w:firstLineChars="0"/>
              <w:jc w:val="left"/>
              <w:rPr>
                <w:rFonts w:ascii="Times New Roman"/>
              </w:rPr>
            </w:pPr>
          </w:p>
        </w:tc>
        <w:tc>
          <w:tcPr>
            <w:tcW w:w="1020" w:type="dxa"/>
            <w:noWrap w:val="0"/>
            <w:vAlign w:val="top"/>
          </w:tcPr>
          <w:p>
            <w:pPr>
              <w:pStyle w:val="4"/>
              <w:spacing w:line="390" w:lineRule="exact"/>
              <w:ind w:firstLine="0" w:firstLineChars="0"/>
              <w:jc w:val="lef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noWrap w:val="0"/>
            <w:vAlign w:val="top"/>
          </w:tcPr>
          <w:p>
            <w:pPr>
              <w:pStyle w:val="4"/>
              <w:spacing w:line="390" w:lineRule="exact"/>
              <w:ind w:firstLine="0" w:firstLineChars="0"/>
              <w:jc w:val="left"/>
              <w:rPr>
                <w:rFonts w:ascii="Times New Roman"/>
              </w:rPr>
            </w:pPr>
          </w:p>
        </w:tc>
        <w:tc>
          <w:tcPr>
            <w:tcW w:w="1260" w:type="dxa"/>
            <w:noWrap w:val="0"/>
            <w:vAlign w:val="top"/>
          </w:tcPr>
          <w:p>
            <w:pPr>
              <w:pStyle w:val="4"/>
              <w:spacing w:line="390" w:lineRule="exact"/>
              <w:ind w:firstLine="0" w:firstLineChars="0"/>
              <w:jc w:val="left"/>
              <w:rPr>
                <w:rFonts w:ascii="Times New Roman"/>
              </w:rPr>
            </w:pPr>
          </w:p>
        </w:tc>
        <w:tc>
          <w:tcPr>
            <w:tcW w:w="1022" w:type="dxa"/>
            <w:noWrap w:val="0"/>
            <w:vAlign w:val="top"/>
          </w:tcPr>
          <w:p>
            <w:pPr>
              <w:pStyle w:val="4"/>
              <w:spacing w:line="390" w:lineRule="exact"/>
              <w:ind w:firstLine="0" w:firstLineChars="0"/>
              <w:jc w:val="left"/>
              <w:rPr>
                <w:rFonts w:ascii="Times New Roman"/>
              </w:rPr>
            </w:pPr>
          </w:p>
        </w:tc>
        <w:tc>
          <w:tcPr>
            <w:tcW w:w="849" w:type="dxa"/>
            <w:noWrap w:val="0"/>
            <w:vAlign w:val="top"/>
          </w:tcPr>
          <w:p>
            <w:pPr>
              <w:pStyle w:val="4"/>
              <w:spacing w:line="390" w:lineRule="exact"/>
              <w:ind w:firstLine="0" w:firstLineChars="0"/>
              <w:jc w:val="left"/>
              <w:rPr>
                <w:rFonts w:ascii="Times New Roman"/>
              </w:rPr>
            </w:pPr>
          </w:p>
        </w:tc>
        <w:tc>
          <w:tcPr>
            <w:tcW w:w="929" w:type="dxa"/>
            <w:noWrap w:val="0"/>
            <w:vAlign w:val="top"/>
          </w:tcPr>
          <w:p>
            <w:pPr>
              <w:pStyle w:val="4"/>
              <w:spacing w:line="390" w:lineRule="exact"/>
              <w:ind w:firstLine="0" w:firstLineChars="0"/>
              <w:jc w:val="left"/>
              <w:rPr>
                <w:rFonts w:ascii="Times New Roman"/>
              </w:rPr>
            </w:pPr>
          </w:p>
        </w:tc>
        <w:tc>
          <w:tcPr>
            <w:tcW w:w="1095" w:type="dxa"/>
            <w:noWrap w:val="0"/>
            <w:vAlign w:val="top"/>
          </w:tcPr>
          <w:p>
            <w:pPr>
              <w:pStyle w:val="4"/>
              <w:spacing w:line="390" w:lineRule="exact"/>
              <w:ind w:firstLine="0" w:firstLineChars="0"/>
              <w:jc w:val="left"/>
              <w:rPr>
                <w:rFonts w:ascii="Times New Roman"/>
              </w:rPr>
            </w:pPr>
          </w:p>
        </w:tc>
        <w:tc>
          <w:tcPr>
            <w:tcW w:w="945" w:type="dxa"/>
            <w:noWrap w:val="0"/>
            <w:vAlign w:val="top"/>
          </w:tcPr>
          <w:p>
            <w:pPr>
              <w:pStyle w:val="4"/>
              <w:spacing w:line="390" w:lineRule="exact"/>
              <w:ind w:firstLine="0" w:firstLineChars="0"/>
              <w:jc w:val="left"/>
              <w:rPr>
                <w:rFonts w:ascii="Times New Roman"/>
              </w:rPr>
            </w:pPr>
          </w:p>
        </w:tc>
        <w:tc>
          <w:tcPr>
            <w:tcW w:w="975" w:type="dxa"/>
            <w:noWrap w:val="0"/>
            <w:vAlign w:val="top"/>
          </w:tcPr>
          <w:p>
            <w:pPr>
              <w:pStyle w:val="4"/>
              <w:spacing w:line="390" w:lineRule="exact"/>
              <w:ind w:firstLine="0" w:firstLineChars="0"/>
              <w:jc w:val="left"/>
              <w:rPr>
                <w:rFonts w:ascii="Times New Roman"/>
              </w:rPr>
            </w:pPr>
          </w:p>
        </w:tc>
        <w:tc>
          <w:tcPr>
            <w:tcW w:w="1020" w:type="dxa"/>
            <w:noWrap w:val="0"/>
            <w:vAlign w:val="top"/>
          </w:tcPr>
          <w:p>
            <w:pPr>
              <w:pStyle w:val="4"/>
              <w:spacing w:line="390" w:lineRule="exact"/>
              <w:ind w:firstLine="0" w:firstLineChars="0"/>
              <w:jc w:val="lef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noWrap w:val="0"/>
            <w:vAlign w:val="top"/>
          </w:tcPr>
          <w:p>
            <w:pPr>
              <w:pStyle w:val="4"/>
              <w:spacing w:line="390" w:lineRule="exact"/>
              <w:ind w:firstLine="0" w:firstLineChars="0"/>
              <w:jc w:val="left"/>
              <w:rPr>
                <w:rFonts w:ascii="Times New Roman"/>
              </w:rPr>
            </w:pPr>
          </w:p>
        </w:tc>
        <w:tc>
          <w:tcPr>
            <w:tcW w:w="1260" w:type="dxa"/>
            <w:noWrap w:val="0"/>
            <w:vAlign w:val="top"/>
          </w:tcPr>
          <w:p>
            <w:pPr>
              <w:pStyle w:val="4"/>
              <w:spacing w:line="390" w:lineRule="exact"/>
              <w:ind w:firstLine="0" w:firstLineChars="0"/>
              <w:jc w:val="left"/>
              <w:rPr>
                <w:rFonts w:ascii="Times New Roman"/>
              </w:rPr>
            </w:pPr>
          </w:p>
        </w:tc>
        <w:tc>
          <w:tcPr>
            <w:tcW w:w="1022" w:type="dxa"/>
            <w:noWrap w:val="0"/>
            <w:vAlign w:val="top"/>
          </w:tcPr>
          <w:p>
            <w:pPr>
              <w:pStyle w:val="4"/>
              <w:spacing w:line="390" w:lineRule="exact"/>
              <w:ind w:firstLine="0" w:firstLineChars="0"/>
              <w:jc w:val="left"/>
              <w:rPr>
                <w:rFonts w:ascii="Times New Roman"/>
              </w:rPr>
            </w:pPr>
          </w:p>
        </w:tc>
        <w:tc>
          <w:tcPr>
            <w:tcW w:w="849" w:type="dxa"/>
            <w:noWrap w:val="0"/>
            <w:vAlign w:val="top"/>
          </w:tcPr>
          <w:p>
            <w:pPr>
              <w:pStyle w:val="4"/>
              <w:spacing w:line="390" w:lineRule="exact"/>
              <w:ind w:firstLine="0" w:firstLineChars="0"/>
              <w:jc w:val="left"/>
              <w:rPr>
                <w:rFonts w:ascii="Times New Roman"/>
              </w:rPr>
            </w:pPr>
          </w:p>
        </w:tc>
        <w:tc>
          <w:tcPr>
            <w:tcW w:w="929" w:type="dxa"/>
            <w:noWrap w:val="0"/>
            <w:vAlign w:val="top"/>
          </w:tcPr>
          <w:p>
            <w:pPr>
              <w:pStyle w:val="4"/>
              <w:spacing w:line="390" w:lineRule="exact"/>
              <w:ind w:firstLine="0" w:firstLineChars="0"/>
              <w:jc w:val="left"/>
              <w:rPr>
                <w:rFonts w:ascii="Times New Roman"/>
              </w:rPr>
            </w:pPr>
          </w:p>
        </w:tc>
        <w:tc>
          <w:tcPr>
            <w:tcW w:w="1095" w:type="dxa"/>
            <w:noWrap w:val="0"/>
            <w:vAlign w:val="top"/>
          </w:tcPr>
          <w:p>
            <w:pPr>
              <w:pStyle w:val="4"/>
              <w:spacing w:line="390" w:lineRule="exact"/>
              <w:ind w:firstLine="0" w:firstLineChars="0"/>
              <w:jc w:val="left"/>
              <w:rPr>
                <w:rFonts w:ascii="Times New Roman"/>
              </w:rPr>
            </w:pPr>
          </w:p>
        </w:tc>
        <w:tc>
          <w:tcPr>
            <w:tcW w:w="945" w:type="dxa"/>
            <w:noWrap w:val="0"/>
            <w:vAlign w:val="top"/>
          </w:tcPr>
          <w:p>
            <w:pPr>
              <w:pStyle w:val="4"/>
              <w:spacing w:line="390" w:lineRule="exact"/>
              <w:ind w:firstLine="0" w:firstLineChars="0"/>
              <w:jc w:val="left"/>
              <w:rPr>
                <w:rFonts w:ascii="Times New Roman"/>
              </w:rPr>
            </w:pPr>
          </w:p>
        </w:tc>
        <w:tc>
          <w:tcPr>
            <w:tcW w:w="975" w:type="dxa"/>
            <w:noWrap w:val="0"/>
            <w:vAlign w:val="top"/>
          </w:tcPr>
          <w:p>
            <w:pPr>
              <w:pStyle w:val="4"/>
              <w:spacing w:line="390" w:lineRule="exact"/>
              <w:ind w:firstLine="0" w:firstLineChars="0"/>
              <w:jc w:val="left"/>
              <w:rPr>
                <w:rFonts w:ascii="Times New Roman"/>
              </w:rPr>
            </w:pPr>
          </w:p>
        </w:tc>
        <w:tc>
          <w:tcPr>
            <w:tcW w:w="1020" w:type="dxa"/>
            <w:noWrap w:val="0"/>
            <w:vAlign w:val="top"/>
          </w:tcPr>
          <w:p>
            <w:pPr>
              <w:pStyle w:val="4"/>
              <w:spacing w:line="390" w:lineRule="exact"/>
              <w:ind w:firstLine="0" w:firstLineChars="0"/>
              <w:jc w:val="lef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noWrap w:val="0"/>
            <w:vAlign w:val="top"/>
          </w:tcPr>
          <w:p>
            <w:pPr>
              <w:pStyle w:val="4"/>
              <w:spacing w:line="390" w:lineRule="exact"/>
              <w:ind w:firstLine="0" w:firstLineChars="0"/>
              <w:jc w:val="left"/>
              <w:rPr>
                <w:rFonts w:ascii="Times New Roman"/>
              </w:rPr>
            </w:pPr>
          </w:p>
        </w:tc>
        <w:tc>
          <w:tcPr>
            <w:tcW w:w="1260" w:type="dxa"/>
            <w:noWrap w:val="0"/>
            <w:vAlign w:val="top"/>
          </w:tcPr>
          <w:p>
            <w:pPr>
              <w:pStyle w:val="4"/>
              <w:spacing w:line="390" w:lineRule="exact"/>
              <w:ind w:firstLine="0" w:firstLineChars="0"/>
              <w:jc w:val="left"/>
              <w:rPr>
                <w:rFonts w:ascii="Times New Roman"/>
              </w:rPr>
            </w:pPr>
          </w:p>
        </w:tc>
        <w:tc>
          <w:tcPr>
            <w:tcW w:w="1022" w:type="dxa"/>
            <w:noWrap w:val="0"/>
            <w:vAlign w:val="top"/>
          </w:tcPr>
          <w:p>
            <w:pPr>
              <w:pStyle w:val="4"/>
              <w:spacing w:line="390" w:lineRule="exact"/>
              <w:ind w:firstLine="0" w:firstLineChars="0"/>
              <w:jc w:val="left"/>
              <w:rPr>
                <w:rFonts w:ascii="Times New Roman"/>
              </w:rPr>
            </w:pPr>
          </w:p>
        </w:tc>
        <w:tc>
          <w:tcPr>
            <w:tcW w:w="849" w:type="dxa"/>
            <w:noWrap w:val="0"/>
            <w:vAlign w:val="top"/>
          </w:tcPr>
          <w:p>
            <w:pPr>
              <w:pStyle w:val="4"/>
              <w:spacing w:line="390" w:lineRule="exact"/>
              <w:ind w:firstLine="0" w:firstLineChars="0"/>
              <w:jc w:val="left"/>
              <w:rPr>
                <w:rFonts w:ascii="Times New Roman"/>
              </w:rPr>
            </w:pPr>
          </w:p>
        </w:tc>
        <w:tc>
          <w:tcPr>
            <w:tcW w:w="929" w:type="dxa"/>
            <w:noWrap w:val="0"/>
            <w:vAlign w:val="top"/>
          </w:tcPr>
          <w:p>
            <w:pPr>
              <w:pStyle w:val="4"/>
              <w:spacing w:line="390" w:lineRule="exact"/>
              <w:ind w:firstLine="0" w:firstLineChars="0"/>
              <w:jc w:val="left"/>
              <w:rPr>
                <w:rFonts w:ascii="Times New Roman"/>
              </w:rPr>
            </w:pPr>
          </w:p>
        </w:tc>
        <w:tc>
          <w:tcPr>
            <w:tcW w:w="1095" w:type="dxa"/>
            <w:noWrap w:val="0"/>
            <w:vAlign w:val="top"/>
          </w:tcPr>
          <w:p>
            <w:pPr>
              <w:pStyle w:val="4"/>
              <w:spacing w:line="390" w:lineRule="exact"/>
              <w:ind w:firstLine="0" w:firstLineChars="0"/>
              <w:jc w:val="left"/>
              <w:rPr>
                <w:rFonts w:ascii="Times New Roman"/>
              </w:rPr>
            </w:pPr>
          </w:p>
        </w:tc>
        <w:tc>
          <w:tcPr>
            <w:tcW w:w="945" w:type="dxa"/>
            <w:noWrap w:val="0"/>
            <w:vAlign w:val="top"/>
          </w:tcPr>
          <w:p>
            <w:pPr>
              <w:pStyle w:val="4"/>
              <w:spacing w:line="390" w:lineRule="exact"/>
              <w:ind w:firstLine="0" w:firstLineChars="0"/>
              <w:jc w:val="left"/>
              <w:rPr>
                <w:rFonts w:ascii="Times New Roman"/>
              </w:rPr>
            </w:pPr>
          </w:p>
        </w:tc>
        <w:tc>
          <w:tcPr>
            <w:tcW w:w="975" w:type="dxa"/>
            <w:noWrap w:val="0"/>
            <w:vAlign w:val="top"/>
          </w:tcPr>
          <w:p>
            <w:pPr>
              <w:pStyle w:val="4"/>
              <w:spacing w:line="390" w:lineRule="exact"/>
              <w:ind w:firstLine="0" w:firstLineChars="0"/>
              <w:jc w:val="left"/>
              <w:rPr>
                <w:rFonts w:ascii="Times New Roman"/>
              </w:rPr>
            </w:pPr>
          </w:p>
        </w:tc>
        <w:tc>
          <w:tcPr>
            <w:tcW w:w="1020" w:type="dxa"/>
            <w:noWrap w:val="0"/>
            <w:vAlign w:val="top"/>
          </w:tcPr>
          <w:p>
            <w:pPr>
              <w:pStyle w:val="4"/>
              <w:spacing w:line="390" w:lineRule="exact"/>
              <w:ind w:firstLine="0" w:firstLineChars="0"/>
              <w:jc w:val="lef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noWrap w:val="0"/>
            <w:vAlign w:val="top"/>
          </w:tcPr>
          <w:p>
            <w:pPr>
              <w:pStyle w:val="4"/>
              <w:spacing w:line="390" w:lineRule="exact"/>
              <w:ind w:firstLine="0" w:firstLineChars="0"/>
              <w:jc w:val="left"/>
              <w:rPr>
                <w:rFonts w:ascii="Times New Roman"/>
              </w:rPr>
            </w:pPr>
          </w:p>
        </w:tc>
        <w:tc>
          <w:tcPr>
            <w:tcW w:w="1260" w:type="dxa"/>
            <w:noWrap w:val="0"/>
            <w:vAlign w:val="top"/>
          </w:tcPr>
          <w:p>
            <w:pPr>
              <w:pStyle w:val="4"/>
              <w:spacing w:line="390" w:lineRule="exact"/>
              <w:ind w:firstLine="0" w:firstLineChars="0"/>
              <w:jc w:val="left"/>
              <w:rPr>
                <w:rFonts w:ascii="Times New Roman"/>
              </w:rPr>
            </w:pPr>
          </w:p>
        </w:tc>
        <w:tc>
          <w:tcPr>
            <w:tcW w:w="1022" w:type="dxa"/>
            <w:noWrap w:val="0"/>
            <w:vAlign w:val="top"/>
          </w:tcPr>
          <w:p>
            <w:pPr>
              <w:pStyle w:val="4"/>
              <w:spacing w:line="390" w:lineRule="exact"/>
              <w:ind w:firstLine="0" w:firstLineChars="0"/>
              <w:jc w:val="left"/>
              <w:rPr>
                <w:rFonts w:ascii="Times New Roman"/>
              </w:rPr>
            </w:pPr>
          </w:p>
        </w:tc>
        <w:tc>
          <w:tcPr>
            <w:tcW w:w="849" w:type="dxa"/>
            <w:noWrap w:val="0"/>
            <w:vAlign w:val="top"/>
          </w:tcPr>
          <w:p>
            <w:pPr>
              <w:pStyle w:val="4"/>
              <w:spacing w:line="390" w:lineRule="exact"/>
              <w:ind w:firstLine="0" w:firstLineChars="0"/>
              <w:jc w:val="left"/>
              <w:rPr>
                <w:rFonts w:ascii="Times New Roman"/>
              </w:rPr>
            </w:pPr>
          </w:p>
        </w:tc>
        <w:tc>
          <w:tcPr>
            <w:tcW w:w="929" w:type="dxa"/>
            <w:noWrap w:val="0"/>
            <w:vAlign w:val="top"/>
          </w:tcPr>
          <w:p>
            <w:pPr>
              <w:pStyle w:val="4"/>
              <w:spacing w:line="390" w:lineRule="exact"/>
              <w:ind w:firstLine="0" w:firstLineChars="0"/>
              <w:jc w:val="left"/>
              <w:rPr>
                <w:rFonts w:ascii="Times New Roman"/>
              </w:rPr>
            </w:pPr>
          </w:p>
        </w:tc>
        <w:tc>
          <w:tcPr>
            <w:tcW w:w="1095" w:type="dxa"/>
            <w:noWrap w:val="0"/>
            <w:vAlign w:val="top"/>
          </w:tcPr>
          <w:p>
            <w:pPr>
              <w:pStyle w:val="4"/>
              <w:spacing w:line="390" w:lineRule="exact"/>
              <w:ind w:firstLine="0" w:firstLineChars="0"/>
              <w:jc w:val="left"/>
              <w:rPr>
                <w:rFonts w:ascii="Times New Roman"/>
              </w:rPr>
            </w:pPr>
          </w:p>
        </w:tc>
        <w:tc>
          <w:tcPr>
            <w:tcW w:w="945" w:type="dxa"/>
            <w:noWrap w:val="0"/>
            <w:vAlign w:val="top"/>
          </w:tcPr>
          <w:p>
            <w:pPr>
              <w:pStyle w:val="4"/>
              <w:spacing w:line="390" w:lineRule="exact"/>
              <w:ind w:firstLine="0" w:firstLineChars="0"/>
              <w:jc w:val="left"/>
              <w:rPr>
                <w:rFonts w:ascii="Times New Roman"/>
              </w:rPr>
            </w:pPr>
          </w:p>
        </w:tc>
        <w:tc>
          <w:tcPr>
            <w:tcW w:w="975" w:type="dxa"/>
            <w:noWrap w:val="0"/>
            <w:vAlign w:val="top"/>
          </w:tcPr>
          <w:p>
            <w:pPr>
              <w:pStyle w:val="4"/>
              <w:spacing w:line="390" w:lineRule="exact"/>
              <w:ind w:firstLine="0" w:firstLineChars="0"/>
              <w:jc w:val="left"/>
              <w:rPr>
                <w:rFonts w:ascii="Times New Roman"/>
              </w:rPr>
            </w:pPr>
          </w:p>
        </w:tc>
        <w:tc>
          <w:tcPr>
            <w:tcW w:w="1020" w:type="dxa"/>
            <w:noWrap w:val="0"/>
            <w:vAlign w:val="top"/>
          </w:tcPr>
          <w:p>
            <w:pPr>
              <w:pStyle w:val="4"/>
              <w:spacing w:line="390" w:lineRule="exact"/>
              <w:ind w:firstLine="0" w:firstLineChars="0"/>
              <w:jc w:val="lef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noWrap w:val="0"/>
            <w:vAlign w:val="top"/>
          </w:tcPr>
          <w:p>
            <w:pPr>
              <w:pStyle w:val="4"/>
              <w:spacing w:line="390" w:lineRule="exact"/>
              <w:ind w:firstLine="0" w:firstLineChars="0"/>
              <w:jc w:val="left"/>
              <w:rPr>
                <w:rFonts w:ascii="Times New Roman"/>
              </w:rPr>
            </w:pPr>
          </w:p>
        </w:tc>
        <w:tc>
          <w:tcPr>
            <w:tcW w:w="1260" w:type="dxa"/>
            <w:noWrap w:val="0"/>
            <w:vAlign w:val="top"/>
          </w:tcPr>
          <w:p>
            <w:pPr>
              <w:pStyle w:val="4"/>
              <w:spacing w:line="390" w:lineRule="exact"/>
              <w:ind w:firstLine="0" w:firstLineChars="0"/>
              <w:jc w:val="left"/>
              <w:rPr>
                <w:rFonts w:ascii="Times New Roman"/>
              </w:rPr>
            </w:pPr>
          </w:p>
        </w:tc>
        <w:tc>
          <w:tcPr>
            <w:tcW w:w="1022" w:type="dxa"/>
            <w:noWrap w:val="0"/>
            <w:vAlign w:val="top"/>
          </w:tcPr>
          <w:p>
            <w:pPr>
              <w:pStyle w:val="4"/>
              <w:spacing w:line="390" w:lineRule="exact"/>
              <w:ind w:firstLine="0" w:firstLineChars="0"/>
              <w:jc w:val="left"/>
              <w:rPr>
                <w:rFonts w:ascii="Times New Roman"/>
              </w:rPr>
            </w:pPr>
          </w:p>
        </w:tc>
        <w:tc>
          <w:tcPr>
            <w:tcW w:w="849" w:type="dxa"/>
            <w:noWrap w:val="0"/>
            <w:vAlign w:val="top"/>
          </w:tcPr>
          <w:p>
            <w:pPr>
              <w:pStyle w:val="4"/>
              <w:spacing w:line="390" w:lineRule="exact"/>
              <w:ind w:firstLine="0" w:firstLineChars="0"/>
              <w:jc w:val="left"/>
              <w:rPr>
                <w:rFonts w:ascii="Times New Roman"/>
              </w:rPr>
            </w:pPr>
          </w:p>
        </w:tc>
        <w:tc>
          <w:tcPr>
            <w:tcW w:w="929" w:type="dxa"/>
            <w:noWrap w:val="0"/>
            <w:vAlign w:val="top"/>
          </w:tcPr>
          <w:p>
            <w:pPr>
              <w:pStyle w:val="4"/>
              <w:spacing w:line="390" w:lineRule="exact"/>
              <w:ind w:firstLine="0" w:firstLineChars="0"/>
              <w:jc w:val="left"/>
              <w:rPr>
                <w:rFonts w:ascii="Times New Roman"/>
              </w:rPr>
            </w:pPr>
          </w:p>
        </w:tc>
        <w:tc>
          <w:tcPr>
            <w:tcW w:w="1095" w:type="dxa"/>
            <w:noWrap w:val="0"/>
            <w:vAlign w:val="top"/>
          </w:tcPr>
          <w:p>
            <w:pPr>
              <w:pStyle w:val="4"/>
              <w:spacing w:line="390" w:lineRule="exact"/>
              <w:ind w:firstLine="0" w:firstLineChars="0"/>
              <w:jc w:val="left"/>
              <w:rPr>
                <w:rFonts w:ascii="Times New Roman"/>
              </w:rPr>
            </w:pPr>
          </w:p>
        </w:tc>
        <w:tc>
          <w:tcPr>
            <w:tcW w:w="945" w:type="dxa"/>
            <w:noWrap w:val="0"/>
            <w:vAlign w:val="top"/>
          </w:tcPr>
          <w:p>
            <w:pPr>
              <w:pStyle w:val="4"/>
              <w:spacing w:line="390" w:lineRule="exact"/>
              <w:ind w:firstLine="0" w:firstLineChars="0"/>
              <w:jc w:val="left"/>
              <w:rPr>
                <w:rFonts w:ascii="Times New Roman"/>
              </w:rPr>
            </w:pPr>
          </w:p>
        </w:tc>
        <w:tc>
          <w:tcPr>
            <w:tcW w:w="975" w:type="dxa"/>
            <w:noWrap w:val="0"/>
            <w:vAlign w:val="top"/>
          </w:tcPr>
          <w:p>
            <w:pPr>
              <w:pStyle w:val="4"/>
              <w:spacing w:line="390" w:lineRule="exact"/>
              <w:ind w:firstLine="0" w:firstLineChars="0"/>
              <w:jc w:val="left"/>
              <w:rPr>
                <w:rFonts w:ascii="Times New Roman"/>
              </w:rPr>
            </w:pPr>
          </w:p>
        </w:tc>
        <w:tc>
          <w:tcPr>
            <w:tcW w:w="1020" w:type="dxa"/>
            <w:noWrap w:val="0"/>
            <w:vAlign w:val="top"/>
          </w:tcPr>
          <w:p>
            <w:pPr>
              <w:pStyle w:val="4"/>
              <w:spacing w:line="390" w:lineRule="exact"/>
              <w:ind w:firstLine="0" w:firstLineChars="0"/>
              <w:jc w:val="lef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noWrap w:val="0"/>
            <w:vAlign w:val="top"/>
          </w:tcPr>
          <w:p>
            <w:pPr>
              <w:pStyle w:val="4"/>
              <w:spacing w:line="390" w:lineRule="exact"/>
              <w:ind w:firstLine="0" w:firstLineChars="0"/>
              <w:jc w:val="left"/>
              <w:rPr>
                <w:rFonts w:ascii="Times New Roman"/>
              </w:rPr>
            </w:pPr>
          </w:p>
        </w:tc>
        <w:tc>
          <w:tcPr>
            <w:tcW w:w="1260" w:type="dxa"/>
            <w:noWrap w:val="0"/>
            <w:vAlign w:val="top"/>
          </w:tcPr>
          <w:p>
            <w:pPr>
              <w:pStyle w:val="4"/>
              <w:spacing w:line="390" w:lineRule="exact"/>
              <w:ind w:firstLine="0" w:firstLineChars="0"/>
              <w:jc w:val="left"/>
              <w:rPr>
                <w:rFonts w:ascii="Times New Roman"/>
              </w:rPr>
            </w:pPr>
          </w:p>
        </w:tc>
        <w:tc>
          <w:tcPr>
            <w:tcW w:w="1022" w:type="dxa"/>
            <w:noWrap w:val="0"/>
            <w:vAlign w:val="top"/>
          </w:tcPr>
          <w:p>
            <w:pPr>
              <w:pStyle w:val="4"/>
              <w:spacing w:line="390" w:lineRule="exact"/>
              <w:ind w:firstLine="0" w:firstLineChars="0"/>
              <w:jc w:val="left"/>
              <w:rPr>
                <w:rFonts w:ascii="Times New Roman"/>
              </w:rPr>
            </w:pPr>
          </w:p>
        </w:tc>
        <w:tc>
          <w:tcPr>
            <w:tcW w:w="849" w:type="dxa"/>
            <w:noWrap w:val="0"/>
            <w:vAlign w:val="top"/>
          </w:tcPr>
          <w:p>
            <w:pPr>
              <w:pStyle w:val="4"/>
              <w:spacing w:line="390" w:lineRule="exact"/>
              <w:ind w:firstLine="0" w:firstLineChars="0"/>
              <w:jc w:val="left"/>
              <w:rPr>
                <w:rFonts w:ascii="Times New Roman"/>
              </w:rPr>
            </w:pPr>
          </w:p>
        </w:tc>
        <w:tc>
          <w:tcPr>
            <w:tcW w:w="929" w:type="dxa"/>
            <w:noWrap w:val="0"/>
            <w:vAlign w:val="top"/>
          </w:tcPr>
          <w:p>
            <w:pPr>
              <w:pStyle w:val="4"/>
              <w:spacing w:line="390" w:lineRule="exact"/>
              <w:ind w:firstLine="0" w:firstLineChars="0"/>
              <w:jc w:val="left"/>
              <w:rPr>
                <w:rFonts w:ascii="Times New Roman"/>
              </w:rPr>
            </w:pPr>
          </w:p>
        </w:tc>
        <w:tc>
          <w:tcPr>
            <w:tcW w:w="1095" w:type="dxa"/>
            <w:noWrap w:val="0"/>
            <w:vAlign w:val="top"/>
          </w:tcPr>
          <w:p>
            <w:pPr>
              <w:pStyle w:val="4"/>
              <w:spacing w:line="390" w:lineRule="exact"/>
              <w:ind w:firstLine="0" w:firstLineChars="0"/>
              <w:jc w:val="left"/>
              <w:rPr>
                <w:rFonts w:ascii="Times New Roman"/>
              </w:rPr>
            </w:pPr>
          </w:p>
        </w:tc>
        <w:tc>
          <w:tcPr>
            <w:tcW w:w="945" w:type="dxa"/>
            <w:noWrap w:val="0"/>
            <w:vAlign w:val="top"/>
          </w:tcPr>
          <w:p>
            <w:pPr>
              <w:pStyle w:val="4"/>
              <w:spacing w:line="390" w:lineRule="exact"/>
              <w:ind w:firstLine="0" w:firstLineChars="0"/>
              <w:jc w:val="left"/>
              <w:rPr>
                <w:rFonts w:ascii="Times New Roman"/>
              </w:rPr>
            </w:pPr>
          </w:p>
        </w:tc>
        <w:tc>
          <w:tcPr>
            <w:tcW w:w="975" w:type="dxa"/>
            <w:noWrap w:val="0"/>
            <w:vAlign w:val="top"/>
          </w:tcPr>
          <w:p>
            <w:pPr>
              <w:pStyle w:val="4"/>
              <w:spacing w:line="390" w:lineRule="exact"/>
              <w:ind w:firstLine="0" w:firstLineChars="0"/>
              <w:jc w:val="left"/>
              <w:rPr>
                <w:rFonts w:ascii="Times New Roman"/>
              </w:rPr>
            </w:pPr>
          </w:p>
        </w:tc>
        <w:tc>
          <w:tcPr>
            <w:tcW w:w="1020" w:type="dxa"/>
            <w:noWrap w:val="0"/>
            <w:vAlign w:val="top"/>
          </w:tcPr>
          <w:p>
            <w:pPr>
              <w:pStyle w:val="4"/>
              <w:spacing w:line="390" w:lineRule="exact"/>
              <w:ind w:firstLine="0" w:firstLineChars="0"/>
              <w:jc w:val="left"/>
              <w:rPr>
                <w:rFonts w:ascii="Times New Roman"/>
              </w:rPr>
            </w:pPr>
          </w:p>
        </w:tc>
      </w:tr>
    </w:tbl>
    <w:p>
      <w:pPr>
        <w:pStyle w:val="4"/>
        <w:adjustRightInd w:val="0"/>
        <w:spacing w:line="320" w:lineRule="exact"/>
        <w:ind w:firstLine="472" w:firstLineChars="196"/>
        <w:rPr>
          <w:rFonts w:ascii="Times New Roman"/>
          <w:spacing w:val="2"/>
        </w:rPr>
      </w:pPr>
      <w:r>
        <w:rPr>
          <w:rFonts w:ascii="Times New Roman"/>
          <w:b/>
          <w:bCs/>
          <w:szCs w:val="28"/>
        </w:rPr>
        <w:t>承诺：</w:t>
      </w:r>
      <w:r>
        <w:rPr>
          <w:rFonts w:ascii="Times New Roman"/>
          <w:bCs/>
          <w:szCs w:val="28"/>
        </w:rPr>
        <w:t>上述知识产权和标准规范用于提名湖南省</w:t>
      </w:r>
      <w:r>
        <w:rPr>
          <w:rFonts w:hint="eastAsia" w:ascii="Times New Roman"/>
          <w:bCs/>
          <w:szCs w:val="28"/>
          <w:lang w:eastAsia="zh-CN"/>
        </w:rPr>
        <w:t>公路学会</w:t>
      </w:r>
      <w:r>
        <w:rPr>
          <w:rFonts w:ascii="Times New Roman"/>
          <w:bCs/>
          <w:szCs w:val="28"/>
        </w:rPr>
        <w:t>科学技术奖的情况，已征得</w:t>
      </w:r>
      <w:r>
        <w:rPr>
          <w:rFonts w:ascii="Times New Roman"/>
        </w:rPr>
        <w:t>未列入项目主要完成人</w:t>
      </w:r>
      <w:r>
        <w:rPr>
          <w:rFonts w:ascii="Times New Roman"/>
          <w:spacing w:val="2"/>
        </w:rPr>
        <w:t>的权利人（发明专利指发明人）的同意。</w:t>
      </w:r>
    </w:p>
    <w:p>
      <w:pPr>
        <w:pStyle w:val="4"/>
        <w:adjustRightInd w:val="0"/>
        <w:spacing w:line="320" w:lineRule="exact"/>
        <w:ind w:firstLine="482"/>
        <w:rPr>
          <w:rFonts w:ascii="Times New Roman"/>
          <w:b/>
          <w:bCs/>
          <w:szCs w:val="28"/>
        </w:rPr>
      </w:pPr>
    </w:p>
    <w:p>
      <w:pPr>
        <w:spacing w:line="360" w:lineRule="auto"/>
        <w:rPr>
          <w:rFonts w:ascii="Times New Roman"/>
          <w:b/>
          <w:sz w:val="28"/>
        </w:rPr>
      </w:pPr>
      <w:r>
        <w:rPr>
          <w:rFonts w:ascii="Times New Roman"/>
          <w:b/>
          <w:bCs/>
          <w:szCs w:val="28"/>
        </w:rPr>
        <w:t xml:space="preserve">          </w:t>
      </w:r>
      <w:r>
        <w:rPr>
          <w:rFonts w:hint="eastAsia" w:eastAsia="仿宋_GB2312"/>
          <w:b/>
          <w:color w:val="000000"/>
          <w:sz w:val="24"/>
        </w:rPr>
        <w:t xml:space="preserve">  </w:t>
      </w:r>
      <w:r>
        <w:rPr>
          <w:rFonts w:hint="eastAsia" w:eastAsia="仿宋_GB2312"/>
          <w:b/>
          <w:color w:val="000000"/>
          <w:sz w:val="24"/>
          <w:lang w:val="en-US" w:eastAsia="zh-CN"/>
        </w:rPr>
        <w:t xml:space="preserve">                         </w:t>
      </w:r>
      <w:r>
        <w:rPr>
          <w:rFonts w:eastAsia="仿宋_GB2312"/>
          <w:b/>
          <w:color w:val="000000"/>
          <w:sz w:val="24"/>
        </w:rPr>
        <w:t xml:space="preserve">   </w:t>
      </w:r>
      <w:r>
        <w:rPr>
          <w:rFonts w:hint="eastAsia" w:eastAsia="仿宋_GB2312"/>
          <w:b/>
          <w:color w:val="000000"/>
          <w:sz w:val="24"/>
        </w:rPr>
        <w:t>第一完成人（签名）：</w:t>
      </w:r>
    </w:p>
    <w:p>
      <w:pPr>
        <w:pStyle w:val="4"/>
        <w:adjustRightInd w:val="0"/>
        <w:spacing w:line="320" w:lineRule="exact"/>
        <w:ind w:firstLine="482"/>
        <w:rPr>
          <w:rFonts w:ascii="Times New Roman"/>
          <w:b/>
          <w:bCs/>
          <w:szCs w:val="28"/>
        </w:rPr>
      </w:pPr>
      <w:r>
        <w:rPr>
          <w:rFonts w:ascii="Times New Roman"/>
          <w:b/>
          <w:bCs/>
          <w:szCs w:val="28"/>
        </w:rPr>
        <w:t xml:space="preserve">                     </w:t>
      </w:r>
    </w:p>
    <w:p>
      <w:pPr>
        <w:spacing w:line="440" w:lineRule="exact"/>
        <w:jc w:val="center"/>
        <w:outlineLvl w:val="0"/>
        <w:rPr>
          <w:rFonts w:ascii="黑体" w:eastAsia="黑体"/>
          <w:snapToGrid w:val="0"/>
          <w:kern w:val="0"/>
          <w:sz w:val="32"/>
          <w:szCs w:val="30"/>
        </w:rPr>
      </w:pPr>
      <w:r>
        <w:rPr>
          <w:rFonts w:ascii="Times New Roman"/>
          <w:sz w:val="28"/>
        </w:rPr>
        <w:br w:type="page"/>
      </w:r>
      <w:r>
        <w:rPr>
          <w:rFonts w:hint="eastAsia" w:cs="Times New Roman"/>
          <w:b/>
          <w:kern w:val="2"/>
          <w:sz w:val="28"/>
          <w:szCs w:val="22"/>
          <w:lang w:val="en-US" w:eastAsia="zh-CN" w:bidi="ar-SA"/>
        </w:rPr>
        <w:t>八</w:t>
      </w:r>
      <w:r>
        <w:rPr>
          <w:rFonts w:hint="eastAsia" w:ascii="Times New Roman" w:hAnsi="Times New Roman" w:eastAsia="宋体" w:cs="Times New Roman"/>
          <w:b/>
          <w:kern w:val="2"/>
          <w:sz w:val="28"/>
          <w:szCs w:val="22"/>
          <w:lang w:val="en-US" w:eastAsia="zh-CN" w:bidi="ar-SA"/>
        </w:rPr>
        <w:t>、</w:t>
      </w:r>
      <w:r>
        <w:rPr>
          <w:rFonts w:hint="eastAsia" w:cs="Times New Roman"/>
          <w:b/>
          <w:kern w:val="2"/>
          <w:sz w:val="28"/>
          <w:szCs w:val="22"/>
          <w:lang w:val="en-US" w:eastAsia="zh-CN" w:bidi="ar-SA"/>
        </w:rPr>
        <w:t>论文专著目录</w:t>
      </w:r>
      <w:r>
        <w:rPr>
          <w:rFonts w:hint="eastAsia" w:ascii="黑体" w:eastAsia="黑体"/>
          <w:snapToGrid w:val="0"/>
          <w:kern w:val="0"/>
          <w:sz w:val="32"/>
          <w:szCs w:val="30"/>
        </w:rPr>
        <w:t>（不超过8篇）</w:t>
      </w:r>
    </w:p>
    <w:p>
      <w:pPr>
        <w:jc w:val="center"/>
        <w:rPr>
          <w:rFonts w:ascii="仿宋" w:hAnsi="仿宋" w:eastAsia="仿宋"/>
          <w:b/>
          <w:sz w:val="36"/>
        </w:rPr>
      </w:pPr>
    </w:p>
    <w:tbl>
      <w:tblPr>
        <w:tblStyle w:val="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19"/>
        <w:gridCol w:w="2142"/>
        <w:gridCol w:w="774"/>
        <w:gridCol w:w="1414"/>
        <w:gridCol w:w="710"/>
        <w:gridCol w:w="706"/>
        <w:gridCol w:w="711"/>
        <w:gridCol w:w="846"/>
        <w:gridCol w:w="7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4" w:type="pct"/>
            <w:tcBorders>
              <w:top w:val="single" w:color="auto" w:sz="8" w:space="0"/>
            </w:tcBorders>
            <w:noWrap w:val="0"/>
            <w:vAlign w:val="center"/>
          </w:tcPr>
          <w:p>
            <w:pPr>
              <w:pStyle w:val="4"/>
              <w:adjustRightInd w:val="0"/>
              <w:spacing w:line="240" w:lineRule="auto"/>
              <w:ind w:firstLine="0" w:firstLineChars="0"/>
              <w:jc w:val="center"/>
              <w:outlineLvl w:val="1"/>
              <w:rPr>
                <w:rFonts w:hint="eastAsia" w:hAnsi="宋体" w:eastAsia="仿宋_GB2312"/>
                <w:szCs w:val="24"/>
              </w:rPr>
            </w:pPr>
            <w:r>
              <w:rPr>
                <w:rFonts w:hint="eastAsia" w:hAnsi="宋体" w:eastAsia="仿宋_GB2312"/>
                <w:szCs w:val="24"/>
              </w:rPr>
              <w:t>序号</w:t>
            </w:r>
          </w:p>
        </w:tc>
        <w:tc>
          <w:tcPr>
            <w:tcW w:w="1256" w:type="pct"/>
            <w:tcBorders>
              <w:top w:val="single" w:color="auto" w:sz="8" w:space="0"/>
            </w:tcBorders>
            <w:noWrap w:val="0"/>
            <w:vAlign w:val="center"/>
          </w:tcPr>
          <w:p>
            <w:pPr>
              <w:pStyle w:val="4"/>
              <w:adjustRightInd w:val="0"/>
              <w:spacing w:line="240" w:lineRule="auto"/>
              <w:ind w:firstLine="0" w:firstLineChars="0"/>
              <w:jc w:val="center"/>
              <w:outlineLvl w:val="1"/>
              <w:rPr>
                <w:rFonts w:hint="eastAsia" w:eastAsia="仿宋_GB2312"/>
                <w:szCs w:val="24"/>
              </w:rPr>
            </w:pPr>
            <w:r>
              <w:rPr>
                <w:rFonts w:hint="eastAsia" w:hAnsi="宋体" w:eastAsia="仿宋_GB2312"/>
                <w:szCs w:val="24"/>
              </w:rPr>
              <w:t>论文专著名称/</w:t>
            </w:r>
          </w:p>
          <w:p>
            <w:pPr>
              <w:pStyle w:val="4"/>
              <w:adjustRightInd w:val="0"/>
              <w:spacing w:line="240" w:lineRule="auto"/>
              <w:ind w:firstLine="0" w:firstLineChars="0"/>
              <w:jc w:val="center"/>
              <w:outlineLvl w:val="1"/>
              <w:rPr>
                <w:rFonts w:hint="eastAsia" w:eastAsia="仿宋_GB2312"/>
                <w:szCs w:val="24"/>
              </w:rPr>
            </w:pPr>
            <w:r>
              <w:rPr>
                <w:rFonts w:hint="eastAsia" w:hAnsi="宋体" w:eastAsia="仿宋_GB2312"/>
                <w:szCs w:val="24"/>
              </w:rPr>
              <w:t>刊名/ 作者</w:t>
            </w:r>
          </w:p>
        </w:tc>
        <w:tc>
          <w:tcPr>
            <w:tcW w:w="454" w:type="pct"/>
            <w:tcBorders>
              <w:top w:val="single" w:color="auto" w:sz="8" w:space="0"/>
            </w:tcBorders>
            <w:noWrap w:val="0"/>
            <w:vAlign w:val="center"/>
          </w:tcPr>
          <w:p>
            <w:pPr>
              <w:pStyle w:val="4"/>
              <w:adjustRightInd w:val="0"/>
              <w:spacing w:line="240" w:lineRule="auto"/>
              <w:ind w:firstLine="0" w:firstLineChars="0"/>
              <w:jc w:val="center"/>
              <w:outlineLvl w:val="1"/>
              <w:rPr>
                <w:rFonts w:hint="eastAsia" w:eastAsia="仿宋_GB2312"/>
                <w:szCs w:val="24"/>
              </w:rPr>
            </w:pPr>
            <w:r>
              <w:rPr>
                <w:rFonts w:hint="eastAsia" w:hAnsi="宋体" w:eastAsia="仿宋_GB2312"/>
                <w:szCs w:val="24"/>
              </w:rPr>
              <w:t>影响</w:t>
            </w:r>
          </w:p>
          <w:p>
            <w:pPr>
              <w:pStyle w:val="4"/>
              <w:adjustRightInd w:val="0"/>
              <w:spacing w:line="240" w:lineRule="auto"/>
              <w:ind w:firstLine="0" w:firstLineChars="0"/>
              <w:jc w:val="center"/>
              <w:outlineLvl w:val="1"/>
              <w:rPr>
                <w:rFonts w:hint="eastAsia" w:eastAsia="仿宋_GB2312"/>
                <w:szCs w:val="24"/>
              </w:rPr>
            </w:pPr>
            <w:r>
              <w:rPr>
                <w:rFonts w:hint="eastAsia" w:hAnsi="宋体" w:eastAsia="仿宋_GB2312"/>
                <w:szCs w:val="24"/>
              </w:rPr>
              <w:t>因子</w:t>
            </w:r>
          </w:p>
        </w:tc>
        <w:tc>
          <w:tcPr>
            <w:tcW w:w="829" w:type="pct"/>
            <w:tcBorders>
              <w:top w:val="single" w:color="auto" w:sz="8" w:space="0"/>
            </w:tcBorders>
            <w:noWrap w:val="0"/>
            <w:vAlign w:val="center"/>
          </w:tcPr>
          <w:p>
            <w:pPr>
              <w:pStyle w:val="4"/>
              <w:adjustRightInd w:val="0"/>
              <w:spacing w:line="240" w:lineRule="auto"/>
              <w:ind w:firstLine="0" w:firstLineChars="0"/>
              <w:jc w:val="center"/>
              <w:outlineLvl w:val="1"/>
              <w:rPr>
                <w:rFonts w:hint="eastAsia" w:eastAsia="仿宋_GB2312"/>
                <w:szCs w:val="24"/>
              </w:rPr>
            </w:pPr>
            <w:r>
              <w:rPr>
                <w:rFonts w:hint="eastAsia" w:hAnsi="宋体" w:eastAsia="仿宋_GB2312"/>
                <w:szCs w:val="24"/>
              </w:rPr>
              <w:t>年卷页码</w:t>
            </w:r>
          </w:p>
          <w:p>
            <w:pPr>
              <w:pStyle w:val="4"/>
              <w:adjustRightInd w:val="0"/>
              <w:spacing w:line="240" w:lineRule="auto"/>
              <w:ind w:firstLine="0" w:firstLineChars="0"/>
              <w:jc w:val="center"/>
              <w:outlineLvl w:val="1"/>
              <w:rPr>
                <w:rFonts w:hint="eastAsia" w:eastAsia="仿宋_GB2312"/>
                <w:szCs w:val="24"/>
              </w:rPr>
            </w:pPr>
            <w:r>
              <w:rPr>
                <w:rFonts w:hint="eastAsia" w:hAnsi="宋体" w:eastAsia="仿宋_GB2312"/>
                <w:szCs w:val="24"/>
              </w:rPr>
              <w:t>（xx年xx卷xx页）</w:t>
            </w:r>
          </w:p>
        </w:tc>
        <w:tc>
          <w:tcPr>
            <w:tcW w:w="416" w:type="pct"/>
            <w:tcBorders>
              <w:top w:val="single" w:color="auto" w:sz="8" w:space="0"/>
            </w:tcBorders>
            <w:noWrap w:val="0"/>
            <w:vAlign w:val="center"/>
          </w:tcPr>
          <w:p>
            <w:pPr>
              <w:pStyle w:val="4"/>
              <w:adjustRightInd w:val="0"/>
              <w:spacing w:line="240" w:lineRule="auto"/>
              <w:ind w:firstLine="0" w:firstLineChars="0"/>
              <w:jc w:val="center"/>
              <w:outlineLvl w:val="1"/>
              <w:rPr>
                <w:rFonts w:hint="eastAsia" w:eastAsia="仿宋_GB2312"/>
                <w:szCs w:val="24"/>
              </w:rPr>
            </w:pPr>
            <w:r>
              <w:rPr>
                <w:rFonts w:hint="eastAsia" w:hAnsi="宋体" w:eastAsia="仿宋_GB2312"/>
                <w:szCs w:val="24"/>
              </w:rPr>
              <w:t>发表时间</w:t>
            </w:r>
          </w:p>
        </w:tc>
        <w:tc>
          <w:tcPr>
            <w:tcW w:w="414" w:type="pct"/>
            <w:tcBorders>
              <w:top w:val="single" w:color="auto" w:sz="8" w:space="0"/>
            </w:tcBorders>
            <w:noWrap w:val="0"/>
            <w:vAlign w:val="center"/>
          </w:tcPr>
          <w:p>
            <w:pPr>
              <w:pStyle w:val="4"/>
              <w:adjustRightInd w:val="0"/>
              <w:spacing w:line="240" w:lineRule="auto"/>
              <w:ind w:firstLine="0" w:firstLineChars="0"/>
              <w:jc w:val="center"/>
              <w:outlineLvl w:val="1"/>
              <w:rPr>
                <w:rFonts w:hint="eastAsia" w:eastAsia="仿宋_GB2312"/>
                <w:szCs w:val="24"/>
              </w:rPr>
            </w:pPr>
            <w:r>
              <w:rPr>
                <w:rFonts w:hint="eastAsia" w:hAnsi="宋体" w:eastAsia="仿宋_GB2312"/>
                <w:szCs w:val="24"/>
              </w:rPr>
              <w:t>通讯作者</w:t>
            </w:r>
          </w:p>
        </w:tc>
        <w:tc>
          <w:tcPr>
            <w:tcW w:w="417" w:type="pct"/>
            <w:tcBorders>
              <w:top w:val="single" w:color="auto" w:sz="8" w:space="0"/>
            </w:tcBorders>
            <w:noWrap w:val="0"/>
            <w:vAlign w:val="center"/>
          </w:tcPr>
          <w:p>
            <w:pPr>
              <w:pStyle w:val="4"/>
              <w:adjustRightInd w:val="0"/>
              <w:spacing w:line="240" w:lineRule="auto"/>
              <w:ind w:firstLine="0" w:firstLineChars="0"/>
              <w:jc w:val="center"/>
              <w:outlineLvl w:val="1"/>
              <w:rPr>
                <w:rFonts w:hint="eastAsia" w:eastAsia="仿宋_GB2312"/>
                <w:szCs w:val="24"/>
              </w:rPr>
            </w:pPr>
            <w:r>
              <w:rPr>
                <w:rFonts w:hint="eastAsia" w:hAnsi="宋体" w:eastAsia="仿宋_GB2312"/>
                <w:szCs w:val="24"/>
              </w:rPr>
              <w:t>第一作者</w:t>
            </w:r>
          </w:p>
        </w:tc>
        <w:tc>
          <w:tcPr>
            <w:tcW w:w="496" w:type="pct"/>
            <w:tcBorders>
              <w:top w:val="single" w:color="auto" w:sz="8" w:space="0"/>
            </w:tcBorders>
            <w:noWrap w:val="0"/>
            <w:vAlign w:val="center"/>
          </w:tcPr>
          <w:p>
            <w:pPr>
              <w:pStyle w:val="4"/>
              <w:adjustRightInd w:val="0"/>
              <w:spacing w:line="240" w:lineRule="auto"/>
              <w:ind w:firstLine="0" w:firstLineChars="0"/>
              <w:jc w:val="center"/>
              <w:outlineLvl w:val="1"/>
              <w:rPr>
                <w:rFonts w:hint="eastAsia" w:hAnsi="宋体" w:eastAsia="仿宋_GB2312"/>
                <w:szCs w:val="24"/>
              </w:rPr>
            </w:pPr>
            <w:r>
              <w:rPr>
                <w:rFonts w:hint="eastAsia" w:hAnsi="宋体" w:eastAsia="仿宋_GB2312"/>
                <w:szCs w:val="24"/>
              </w:rPr>
              <w:t>SCI/</w:t>
            </w:r>
          </w:p>
          <w:p>
            <w:pPr>
              <w:pStyle w:val="4"/>
              <w:adjustRightInd w:val="0"/>
              <w:spacing w:line="240" w:lineRule="auto"/>
              <w:ind w:firstLine="0" w:firstLineChars="0"/>
              <w:jc w:val="center"/>
              <w:outlineLvl w:val="1"/>
              <w:rPr>
                <w:rFonts w:hint="eastAsia" w:eastAsia="仿宋_GB2312"/>
                <w:szCs w:val="24"/>
              </w:rPr>
            </w:pPr>
            <w:r>
              <w:rPr>
                <w:rFonts w:hint="eastAsia" w:hAnsi="宋体" w:eastAsia="仿宋_GB2312"/>
                <w:szCs w:val="24"/>
              </w:rPr>
              <w:t>EI</w:t>
            </w:r>
          </w:p>
        </w:tc>
        <w:tc>
          <w:tcPr>
            <w:tcW w:w="414" w:type="pct"/>
            <w:tcBorders>
              <w:top w:val="single" w:color="auto" w:sz="8" w:space="0"/>
            </w:tcBorders>
            <w:noWrap w:val="0"/>
            <w:vAlign w:val="center"/>
          </w:tcPr>
          <w:p>
            <w:pPr>
              <w:pStyle w:val="4"/>
              <w:adjustRightInd w:val="0"/>
              <w:spacing w:line="240" w:lineRule="auto"/>
              <w:ind w:firstLine="0" w:firstLineChars="0"/>
              <w:jc w:val="left"/>
              <w:outlineLvl w:val="1"/>
              <w:rPr>
                <w:rFonts w:hint="eastAsia" w:hAnsi="宋体" w:eastAsia="仿宋_GB2312"/>
                <w:szCs w:val="24"/>
              </w:rPr>
            </w:pPr>
            <w:r>
              <w:rPr>
                <w:rFonts w:hint="eastAsia" w:hAnsi="宋体" w:eastAsia="仿宋_GB2312"/>
                <w:szCs w:val="24"/>
              </w:rPr>
              <w:t>核心</w:t>
            </w:r>
          </w:p>
          <w:p>
            <w:pPr>
              <w:pStyle w:val="4"/>
              <w:adjustRightInd w:val="0"/>
              <w:spacing w:line="240" w:lineRule="auto"/>
              <w:ind w:firstLine="0" w:firstLineChars="0"/>
              <w:jc w:val="left"/>
              <w:outlineLvl w:val="1"/>
              <w:rPr>
                <w:rFonts w:hint="eastAsia" w:hAnsi="宋体" w:eastAsia="仿宋_GB2312"/>
                <w:szCs w:val="24"/>
              </w:rPr>
            </w:pPr>
            <w:r>
              <w:rPr>
                <w:rFonts w:hint="eastAsia" w:hAnsi="宋体" w:eastAsia="仿宋_GB2312"/>
                <w:szCs w:val="24"/>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4" w:type="pct"/>
            <w:noWrap w:val="0"/>
            <w:vAlign w:val="center"/>
          </w:tcPr>
          <w:p>
            <w:pPr>
              <w:pStyle w:val="4"/>
              <w:adjustRightInd w:val="0"/>
              <w:spacing w:line="240" w:lineRule="auto"/>
              <w:ind w:firstLine="0" w:firstLineChars="0"/>
              <w:jc w:val="center"/>
              <w:outlineLvl w:val="1"/>
              <w:rPr>
                <w:rFonts w:ascii="宋体"/>
                <w:sz w:val="21"/>
                <w:szCs w:val="28"/>
              </w:rPr>
            </w:pPr>
            <w:r>
              <w:rPr>
                <w:rFonts w:hint="eastAsia" w:ascii="宋体"/>
                <w:sz w:val="21"/>
                <w:szCs w:val="28"/>
              </w:rPr>
              <w:t>1</w:t>
            </w:r>
          </w:p>
        </w:tc>
        <w:tc>
          <w:tcPr>
            <w:tcW w:w="1256" w:type="pct"/>
            <w:noWrap w:val="0"/>
            <w:vAlign w:val="center"/>
          </w:tcPr>
          <w:p>
            <w:pPr>
              <w:pStyle w:val="4"/>
              <w:adjustRightInd w:val="0"/>
              <w:spacing w:line="240" w:lineRule="auto"/>
              <w:ind w:firstLine="0" w:firstLineChars="0"/>
              <w:jc w:val="center"/>
              <w:outlineLvl w:val="1"/>
              <w:rPr>
                <w:rFonts w:ascii="宋体"/>
                <w:sz w:val="21"/>
                <w:szCs w:val="28"/>
              </w:rPr>
            </w:pPr>
          </w:p>
        </w:tc>
        <w:tc>
          <w:tcPr>
            <w:tcW w:w="454" w:type="pct"/>
            <w:noWrap w:val="0"/>
            <w:vAlign w:val="center"/>
          </w:tcPr>
          <w:p>
            <w:pPr>
              <w:pStyle w:val="4"/>
              <w:adjustRightInd w:val="0"/>
              <w:spacing w:line="240" w:lineRule="auto"/>
              <w:ind w:firstLine="0" w:firstLineChars="0"/>
              <w:jc w:val="center"/>
              <w:outlineLvl w:val="1"/>
              <w:rPr>
                <w:rFonts w:ascii="宋体"/>
                <w:sz w:val="21"/>
                <w:szCs w:val="28"/>
              </w:rPr>
            </w:pPr>
          </w:p>
        </w:tc>
        <w:tc>
          <w:tcPr>
            <w:tcW w:w="829" w:type="pct"/>
            <w:noWrap w:val="0"/>
            <w:vAlign w:val="center"/>
          </w:tcPr>
          <w:p>
            <w:pPr>
              <w:pStyle w:val="4"/>
              <w:adjustRightInd w:val="0"/>
              <w:spacing w:line="240" w:lineRule="auto"/>
              <w:ind w:firstLine="0" w:firstLineChars="0"/>
              <w:jc w:val="center"/>
              <w:outlineLvl w:val="1"/>
              <w:rPr>
                <w:rFonts w:ascii="宋体"/>
                <w:sz w:val="21"/>
                <w:szCs w:val="28"/>
              </w:rPr>
            </w:pPr>
          </w:p>
        </w:tc>
        <w:tc>
          <w:tcPr>
            <w:tcW w:w="416" w:type="pct"/>
            <w:noWrap w:val="0"/>
            <w:vAlign w:val="center"/>
          </w:tcPr>
          <w:p>
            <w:pPr>
              <w:pStyle w:val="4"/>
              <w:adjustRightInd w:val="0"/>
              <w:spacing w:line="240" w:lineRule="auto"/>
              <w:ind w:firstLine="0" w:firstLineChars="0"/>
              <w:jc w:val="center"/>
              <w:outlineLvl w:val="1"/>
              <w:rPr>
                <w:rFonts w:ascii="宋体"/>
                <w:sz w:val="21"/>
                <w:szCs w:val="28"/>
              </w:rPr>
            </w:pPr>
          </w:p>
        </w:tc>
        <w:tc>
          <w:tcPr>
            <w:tcW w:w="414" w:type="pct"/>
            <w:noWrap w:val="0"/>
            <w:vAlign w:val="center"/>
          </w:tcPr>
          <w:p>
            <w:pPr>
              <w:pStyle w:val="4"/>
              <w:adjustRightInd w:val="0"/>
              <w:spacing w:line="240" w:lineRule="auto"/>
              <w:ind w:firstLine="0" w:firstLineChars="0"/>
              <w:jc w:val="center"/>
              <w:outlineLvl w:val="1"/>
              <w:rPr>
                <w:rFonts w:ascii="宋体"/>
                <w:sz w:val="21"/>
                <w:szCs w:val="28"/>
              </w:rPr>
            </w:pPr>
          </w:p>
        </w:tc>
        <w:tc>
          <w:tcPr>
            <w:tcW w:w="417" w:type="pct"/>
            <w:noWrap w:val="0"/>
            <w:vAlign w:val="center"/>
          </w:tcPr>
          <w:p>
            <w:pPr>
              <w:pStyle w:val="4"/>
              <w:adjustRightInd w:val="0"/>
              <w:spacing w:line="240" w:lineRule="auto"/>
              <w:ind w:firstLine="0" w:firstLineChars="0"/>
              <w:jc w:val="center"/>
              <w:outlineLvl w:val="1"/>
              <w:rPr>
                <w:rFonts w:ascii="宋体"/>
                <w:sz w:val="21"/>
                <w:szCs w:val="28"/>
              </w:rPr>
            </w:pPr>
          </w:p>
        </w:tc>
        <w:tc>
          <w:tcPr>
            <w:tcW w:w="496" w:type="pct"/>
            <w:noWrap w:val="0"/>
            <w:vAlign w:val="center"/>
          </w:tcPr>
          <w:p>
            <w:pPr>
              <w:pStyle w:val="4"/>
              <w:adjustRightInd w:val="0"/>
              <w:spacing w:line="240" w:lineRule="auto"/>
              <w:ind w:firstLine="0" w:firstLineChars="0"/>
              <w:jc w:val="center"/>
              <w:outlineLvl w:val="1"/>
              <w:rPr>
                <w:rFonts w:ascii="宋体"/>
                <w:sz w:val="21"/>
                <w:szCs w:val="28"/>
              </w:rPr>
            </w:pPr>
          </w:p>
        </w:tc>
        <w:tc>
          <w:tcPr>
            <w:tcW w:w="414" w:type="pct"/>
            <w:noWrap w:val="0"/>
            <w:vAlign w:val="center"/>
          </w:tcPr>
          <w:p>
            <w:pPr>
              <w:pStyle w:val="4"/>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4" w:type="pct"/>
            <w:noWrap w:val="0"/>
            <w:vAlign w:val="center"/>
          </w:tcPr>
          <w:p>
            <w:pPr>
              <w:pStyle w:val="4"/>
              <w:adjustRightInd w:val="0"/>
              <w:spacing w:line="240" w:lineRule="auto"/>
              <w:ind w:firstLine="0" w:firstLineChars="0"/>
              <w:jc w:val="center"/>
              <w:outlineLvl w:val="1"/>
              <w:rPr>
                <w:rFonts w:ascii="宋体"/>
                <w:sz w:val="21"/>
                <w:szCs w:val="28"/>
              </w:rPr>
            </w:pPr>
            <w:r>
              <w:rPr>
                <w:rFonts w:hint="eastAsia" w:ascii="宋体"/>
                <w:sz w:val="21"/>
                <w:szCs w:val="28"/>
              </w:rPr>
              <w:t>2</w:t>
            </w:r>
          </w:p>
        </w:tc>
        <w:tc>
          <w:tcPr>
            <w:tcW w:w="1256" w:type="pct"/>
            <w:noWrap w:val="0"/>
            <w:vAlign w:val="center"/>
          </w:tcPr>
          <w:p>
            <w:pPr>
              <w:pStyle w:val="4"/>
              <w:adjustRightInd w:val="0"/>
              <w:spacing w:line="240" w:lineRule="auto"/>
              <w:ind w:firstLine="0" w:firstLineChars="0"/>
              <w:jc w:val="center"/>
              <w:outlineLvl w:val="1"/>
              <w:rPr>
                <w:rFonts w:ascii="宋体"/>
                <w:sz w:val="21"/>
                <w:szCs w:val="28"/>
              </w:rPr>
            </w:pPr>
          </w:p>
        </w:tc>
        <w:tc>
          <w:tcPr>
            <w:tcW w:w="454" w:type="pct"/>
            <w:noWrap w:val="0"/>
            <w:vAlign w:val="center"/>
          </w:tcPr>
          <w:p>
            <w:pPr>
              <w:pStyle w:val="4"/>
              <w:adjustRightInd w:val="0"/>
              <w:spacing w:line="240" w:lineRule="auto"/>
              <w:ind w:firstLine="0" w:firstLineChars="0"/>
              <w:jc w:val="center"/>
              <w:outlineLvl w:val="1"/>
              <w:rPr>
                <w:rFonts w:ascii="宋体"/>
                <w:sz w:val="21"/>
                <w:szCs w:val="28"/>
              </w:rPr>
            </w:pPr>
          </w:p>
        </w:tc>
        <w:tc>
          <w:tcPr>
            <w:tcW w:w="829" w:type="pct"/>
            <w:noWrap w:val="0"/>
            <w:vAlign w:val="center"/>
          </w:tcPr>
          <w:p>
            <w:pPr>
              <w:pStyle w:val="4"/>
              <w:adjustRightInd w:val="0"/>
              <w:spacing w:line="240" w:lineRule="auto"/>
              <w:ind w:firstLine="0" w:firstLineChars="0"/>
              <w:jc w:val="center"/>
              <w:outlineLvl w:val="1"/>
              <w:rPr>
                <w:rFonts w:ascii="宋体"/>
                <w:sz w:val="21"/>
                <w:szCs w:val="28"/>
              </w:rPr>
            </w:pPr>
          </w:p>
        </w:tc>
        <w:tc>
          <w:tcPr>
            <w:tcW w:w="416" w:type="pct"/>
            <w:noWrap w:val="0"/>
            <w:vAlign w:val="center"/>
          </w:tcPr>
          <w:p>
            <w:pPr>
              <w:pStyle w:val="4"/>
              <w:adjustRightInd w:val="0"/>
              <w:spacing w:line="240" w:lineRule="auto"/>
              <w:ind w:firstLine="0" w:firstLineChars="0"/>
              <w:jc w:val="center"/>
              <w:outlineLvl w:val="1"/>
              <w:rPr>
                <w:rFonts w:ascii="宋体"/>
                <w:sz w:val="21"/>
                <w:szCs w:val="28"/>
              </w:rPr>
            </w:pPr>
          </w:p>
        </w:tc>
        <w:tc>
          <w:tcPr>
            <w:tcW w:w="414" w:type="pct"/>
            <w:noWrap w:val="0"/>
            <w:vAlign w:val="center"/>
          </w:tcPr>
          <w:p>
            <w:pPr>
              <w:pStyle w:val="4"/>
              <w:adjustRightInd w:val="0"/>
              <w:spacing w:line="240" w:lineRule="auto"/>
              <w:ind w:firstLine="0" w:firstLineChars="0"/>
              <w:jc w:val="center"/>
              <w:outlineLvl w:val="1"/>
              <w:rPr>
                <w:rFonts w:ascii="宋体"/>
                <w:sz w:val="21"/>
                <w:szCs w:val="28"/>
              </w:rPr>
            </w:pPr>
          </w:p>
        </w:tc>
        <w:tc>
          <w:tcPr>
            <w:tcW w:w="417" w:type="pct"/>
            <w:noWrap w:val="0"/>
            <w:vAlign w:val="center"/>
          </w:tcPr>
          <w:p>
            <w:pPr>
              <w:pStyle w:val="4"/>
              <w:adjustRightInd w:val="0"/>
              <w:spacing w:line="240" w:lineRule="auto"/>
              <w:ind w:firstLine="0" w:firstLineChars="0"/>
              <w:jc w:val="center"/>
              <w:outlineLvl w:val="1"/>
              <w:rPr>
                <w:rFonts w:ascii="宋体"/>
                <w:sz w:val="21"/>
                <w:szCs w:val="28"/>
              </w:rPr>
            </w:pPr>
          </w:p>
        </w:tc>
        <w:tc>
          <w:tcPr>
            <w:tcW w:w="496" w:type="pct"/>
            <w:noWrap w:val="0"/>
            <w:vAlign w:val="center"/>
          </w:tcPr>
          <w:p>
            <w:pPr>
              <w:pStyle w:val="4"/>
              <w:adjustRightInd w:val="0"/>
              <w:spacing w:line="240" w:lineRule="auto"/>
              <w:ind w:firstLine="0" w:firstLineChars="0"/>
              <w:jc w:val="center"/>
              <w:outlineLvl w:val="1"/>
              <w:rPr>
                <w:rFonts w:ascii="宋体"/>
                <w:sz w:val="21"/>
                <w:szCs w:val="28"/>
              </w:rPr>
            </w:pPr>
          </w:p>
        </w:tc>
        <w:tc>
          <w:tcPr>
            <w:tcW w:w="414" w:type="pct"/>
            <w:noWrap w:val="0"/>
            <w:vAlign w:val="center"/>
          </w:tcPr>
          <w:p>
            <w:pPr>
              <w:pStyle w:val="4"/>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4" w:type="pct"/>
            <w:noWrap w:val="0"/>
            <w:vAlign w:val="center"/>
          </w:tcPr>
          <w:p>
            <w:pPr>
              <w:pStyle w:val="4"/>
              <w:adjustRightInd w:val="0"/>
              <w:spacing w:line="240" w:lineRule="auto"/>
              <w:ind w:firstLine="0" w:firstLineChars="0"/>
              <w:jc w:val="center"/>
              <w:outlineLvl w:val="1"/>
              <w:rPr>
                <w:rFonts w:ascii="宋体"/>
                <w:sz w:val="21"/>
                <w:szCs w:val="28"/>
              </w:rPr>
            </w:pPr>
            <w:r>
              <w:rPr>
                <w:rFonts w:hint="eastAsia" w:ascii="宋体"/>
                <w:sz w:val="21"/>
                <w:szCs w:val="28"/>
              </w:rPr>
              <w:t>3</w:t>
            </w:r>
          </w:p>
        </w:tc>
        <w:tc>
          <w:tcPr>
            <w:tcW w:w="1256" w:type="pct"/>
            <w:noWrap w:val="0"/>
            <w:vAlign w:val="center"/>
          </w:tcPr>
          <w:p>
            <w:pPr>
              <w:pStyle w:val="4"/>
              <w:adjustRightInd w:val="0"/>
              <w:spacing w:line="240" w:lineRule="auto"/>
              <w:ind w:firstLine="0" w:firstLineChars="0"/>
              <w:jc w:val="center"/>
              <w:outlineLvl w:val="1"/>
              <w:rPr>
                <w:rFonts w:ascii="宋体"/>
                <w:sz w:val="21"/>
                <w:szCs w:val="28"/>
              </w:rPr>
            </w:pPr>
          </w:p>
        </w:tc>
        <w:tc>
          <w:tcPr>
            <w:tcW w:w="454" w:type="pct"/>
            <w:noWrap w:val="0"/>
            <w:vAlign w:val="center"/>
          </w:tcPr>
          <w:p>
            <w:pPr>
              <w:pStyle w:val="4"/>
              <w:adjustRightInd w:val="0"/>
              <w:spacing w:line="240" w:lineRule="auto"/>
              <w:ind w:firstLine="0" w:firstLineChars="0"/>
              <w:jc w:val="center"/>
              <w:outlineLvl w:val="1"/>
              <w:rPr>
                <w:rFonts w:ascii="宋体"/>
                <w:sz w:val="21"/>
                <w:szCs w:val="28"/>
              </w:rPr>
            </w:pPr>
          </w:p>
        </w:tc>
        <w:tc>
          <w:tcPr>
            <w:tcW w:w="829" w:type="pct"/>
            <w:noWrap w:val="0"/>
            <w:vAlign w:val="center"/>
          </w:tcPr>
          <w:p>
            <w:pPr>
              <w:pStyle w:val="4"/>
              <w:adjustRightInd w:val="0"/>
              <w:spacing w:line="240" w:lineRule="auto"/>
              <w:ind w:firstLine="0" w:firstLineChars="0"/>
              <w:jc w:val="center"/>
              <w:outlineLvl w:val="1"/>
              <w:rPr>
                <w:rFonts w:ascii="宋体"/>
                <w:sz w:val="21"/>
                <w:szCs w:val="28"/>
              </w:rPr>
            </w:pPr>
          </w:p>
        </w:tc>
        <w:tc>
          <w:tcPr>
            <w:tcW w:w="416" w:type="pct"/>
            <w:noWrap w:val="0"/>
            <w:vAlign w:val="center"/>
          </w:tcPr>
          <w:p>
            <w:pPr>
              <w:pStyle w:val="4"/>
              <w:adjustRightInd w:val="0"/>
              <w:spacing w:line="240" w:lineRule="auto"/>
              <w:ind w:firstLine="0" w:firstLineChars="0"/>
              <w:jc w:val="center"/>
              <w:outlineLvl w:val="1"/>
              <w:rPr>
                <w:rFonts w:ascii="宋体"/>
                <w:sz w:val="21"/>
                <w:szCs w:val="28"/>
              </w:rPr>
            </w:pPr>
          </w:p>
        </w:tc>
        <w:tc>
          <w:tcPr>
            <w:tcW w:w="414" w:type="pct"/>
            <w:noWrap w:val="0"/>
            <w:vAlign w:val="center"/>
          </w:tcPr>
          <w:p>
            <w:pPr>
              <w:pStyle w:val="4"/>
              <w:adjustRightInd w:val="0"/>
              <w:spacing w:line="240" w:lineRule="auto"/>
              <w:ind w:firstLine="0" w:firstLineChars="0"/>
              <w:jc w:val="center"/>
              <w:outlineLvl w:val="1"/>
              <w:rPr>
                <w:rFonts w:ascii="宋体"/>
                <w:sz w:val="21"/>
                <w:szCs w:val="28"/>
              </w:rPr>
            </w:pPr>
          </w:p>
        </w:tc>
        <w:tc>
          <w:tcPr>
            <w:tcW w:w="417" w:type="pct"/>
            <w:noWrap w:val="0"/>
            <w:vAlign w:val="center"/>
          </w:tcPr>
          <w:p>
            <w:pPr>
              <w:pStyle w:val="4"/>
              <w:adjustRightInd w:val="0"/>
              <w:spacing w:line="240" w:lineRule="auto"/>
              <w:ind w:firstLine="0" w:firstLineChars="0"/>
              <w:jc w:val="center"/>
              <w:outlineLvl w:val="1"/>
              <w:rPr>
                <w:rFonts w:ascii="宋体"/>
                <w:sz w:val="21"/>
                <w:szCs w:val="28"/>
              </w:rPr>
            </w:pPr>
          </w:p>
        </w:tc>
        <w:tc>
          <w:tcPr>
            <w:tcW w:w="496" w:type="pct"/>
            <w:noWrap w:val="0"/>
            <w:vAlign w:val="center"/>
          </w:tcPr>
          <w:p>
            <w:pPr>
              <w:pStyle w:val="4"/>
              <w:adjustRightInd w:val="0"/>
              <w:spacing w:line="240" w:lineRule="auto"/>
              <w:ind w:firstLine="0" w:firstLineChars="0"/>
              <w:jc w:val="center"/>
              <w:outlineLvl w:val="1"/>
              <w:rPr>
                <w:rFonts w:ascii="宋体"/>
                <w:sz w:val="21"/>
                <w:szCs w:val="28"/>
              </w:rPr>
            </w:pPr>
          </w:p>
        </w:tc>
        <w:tc>
          <w:tcPr>
            <w:tcW w:w="414" w:type="pct"/>
            <w:noWrap w:val="0"/>
            <w:vAlign w:val="center"/>
          </w:tcPr>
          <w:p>
            <w:pPr>
              <w:pStyle w:val="4"/>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4" w:type="pct"/>
            <w:noWrap w:val="0"/>
            <w:vAlign w:val="center"/>
          </w:tcPr>
          <w:p>
            <w:pPr>
              <w:pStyle w:val="4"/>
              <w:adjustRightInd w:val="0"/>
              <w:spacing w:line="240" w:lineRule="auto"/>
              <w:ind w:firstLine="0" w:firstLineChars="0"/>
              <w:jc w:val="center"/>
              <w:outlineLvl w:val="1"/>
              <w:rPr>
                <w:rFonts w:ascii="宋体"/>
                <w:sz w:val="21"/>
                <w:szCs w:val="28"/>
              </w:rPr>
            </w:pPr>
            <w:r>
              <w:rPr>
                <w:rFonts w:hint="eastAsia" w:ascii="宋体"/>
                <w:sz w:val="21"/>
                <w:szCs w:val="28"/>
              </w:rPr>
              <w:t>4</w:t>
            </w:r>
          </w:p>
        </w:tc>
        <w:tc>
          <w:tcPr>
            <w:tcW w:w="1256" w:type="pct"/>
            <w:noWrap w:val="0"/>
            <w:vAlign w:val="center"/>
          </w:tcPr>
          <w:p>
            <w:pPr>
              <w:pStyle w:val="4"/>
              <w:adjustRightInd w:val="0"/>
              <w:spacing w:line="240" w:lineRule="auto"/>
              <w:ind w:firstLine="0" w:firstLineChars="0"/>
              <w:jc w:val="center"/>
              <w:outlineLvl w:val="1"/>
              <w:rPr>
                <w:rFonts w:ascii="宋体"/>
                <w:sz w:val="21"/>
                <w:szCs w:val="28"/>
              </w:rPr>
            </w:pPr>
          </w:p>
        </w:tc>
        <w:tc>
          <w:tcPr>
            <w:tcW w:w="454" w:type="pct"/>
            <w:noWrap w:val="0"/>
            <w:vAlign w:val="center"/>
          </w:tcPr>
          <w:p>
            <w:pPr>
              <w:pStyle w:val="4"/>
              <w:adjustRightInd w:val="0"/>
              <w:spacing w:line="240" w:lineRule="auto"/>
              <w:ind w:firstLine="0" w:firstLineChars="0"/>
              <w:jc w:val="center"/>
              <w:outlineLvl w:val="1"/>
              <w:rPr>
                <w:rFonts w:ascii="宋体"/>
                <w:sz w:val="21"/>
                <w:szCs w:val="28"/>
              </w:rPr>
            </w:pPr>
          </w:p>
        </w:tc>
        <w:tc>
          <w:tcPr>
            <w:tcW w:w="829" w:type="pct"/>
            <w:noWrap w:val="0"/>
            <w:vAlign w:val="center"/>
          </w:tcPr>
          <w:p>
            <w:pPr>
              <w:pStyle w:val="4"/>
              <w:adjustRightInd w:val="0"/>
              <w:spacing w:line="240" w:lineRule="auto"/>
              <w:ind w:firstLine="0" w:firstLineChars="0"/>
              <w:jc w:val="center"/>
              <w:outlineLvl w:val="1"/>
              <w:rPr>
                <w:rFonts w:ascii="宋体"/>
                <w:sz w:val="21"/>
                <w:szCs w:val="28"/>
              </w:rPr>
            </w:pPr>
          </w:p>
        </w:tc>
        <w:tc>
          <w:tcPr>
            <w:tcW w:w="416" w:type="pct"/>
            <w:noWrap w:val="0"/>
            <w:vAlign w:val="center"/>
          </w:tcPr>
          <w:p>
            <w:pPr>
              <w:pStyle w:val="4"/>
              <w:adjustRightInd w:val="0"/>
              <w:spacing w:line="240" w:lineRule="auto"/>
              <w:ind w:firstLine="0" w:firstLineChars="0"/>
              <w:jc w:val="center"/>
              <w:outlineLvl w:val="1"/>
              <w:rPr>
                <w:rFonts w:ascii="宋体"/>
                <w:sz w:val="21"/>
                <w:szCs w:val="28"/>
              </w:rPr>
            </w:pPr>
          </w:p>
        </w:tc>
        <w:tc>
          <w:tcPr>
            <w:tcW w:w="414" w:type="pct"/>
            <w:noWrap w:val="0"/>
            <w:vAlign w:val="center"/>
          </w:tcPr>
          <w:p>
            <w:pPr>
              <w:pStyle w:val="4"/>
              <w:adjustRightInd w:val="0"/>
              <w:spacing w:line="240" w:lineRule="auto"/>
              <w:ind w:firstLine="0" w:firstLineChars="0"/>
              <w:jc w:val="center"/>
              <w:outlineLvl w:val="1"/>
              <w:rPr>
                <w:rFonts w:ascii="宋体"/>
                <w:sz w:val="21"/>
                <w:szCs w:val="28"/>
              </w:rPr>
            </w:pPr>
          </w:p>
        </w:tc>
        <w:tc>
          <w:tcPr>
            <w:tcW w:w="417" w:type="pct"/>
            <w:noWrap w:val="0"/>
            <w:vAlign w:val="center"/>
          </w:tcPr>
          <w:p>
            <w:pPr>
              <w:pStyle w:val="4"/>
              <w:adjustRightInd w:val="0"/>
              <w:spacing w:line="240" w:lineRule="auto"/>
              <w:ind w:firstLine="0" w:firstLineChars="0"/>
              <w:jc w:val="center"/>
              <w:outlineLvl w:val="1"/>
              <w:rPr>
                <w:rFonts w:ascii="宋体"/>
                <w:sz w:val="21"/>
                <w:szCs w:val="28"/>
              </w:rPr>
            </w:pPr>
          </w:p>
        </w:tc>
        <w:tc>
          <w:tcPr>
            <w:tcW w:w="496" w:type="pct"/>
            <w:noWrap w:val="0"/>
            <w:vAlign w:val="center"/>
          </w:tcPr>
          <w:p>
            <w:pPr>
              <w:pStyle w:val="4"/>
              <w:adjustRightInd w:val="0"/>
              <w:spacing w:line="240" w:lineRule="auto"/>
              <w:ind w:firstLine="0" w:firstLineChars="0"/>
              <w:jc w:val="center"/>
              <w:outlineLvl w:val="1"/>
              <w:rPr>
                <w:rFonts w:ascii="宋体"/>
                <w:sz w:val="21"/>
                <w:szCs w:val="28"/>
              </w:rPr>
            </w:pPr>
          </w:p>
        </w:tc>
        <w:tc>
          <w:tcPr>
            <w:tcW w:w="414" w:type="pct"/>
            <w:noWrap w:val="0"/>
            <w:vAlign w:val="center"/>
          </w:tcPr>
          <w:p>
            <w:pPr>
              <w:pStyle w:val="4"/>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4" w:type="pct"/>
            <w:noWrap w:val="0"/>
            <w:vAlign w:val="center"/>
          </w:tcPr>
          <w:p>
            <w:pPr>
              <w:pStyle w:val="4"/>
              <w:adjustRightInd w:val="0"/>
              <w:spacing w:line="240" w:lineRule="auto"/>
              <w:ind w:firstLine="0" w:firstLineChars="0"/>
              <w:jc w:val="center"/>
              <w:outlineLvl w:val="1"/>
              <w:rPr>
                <w:rFonts w:ascii="宋体"/>
                <w:sz w:val="21"/>
                <w:szCs w:val="28"/>
              </w:rPr>
            </w:pPr>
            <w:r>
              <w:rPr>
                <w:rFonts w:hint="eastAsia" w:ascii="宋体"/>
                <w:sz w:val="21"/>
                <w:szCs w:val="28"/>
              </w:rPr>
              <w:t>5</w:t>
            </w:r>
          </w:p>
        </w:tc>
        <w:tc>
          <w:tcPr>
            <w:tcW w:w="1256" w:type="pct"/>
            <w:noWrap w:val="0"/>
            <w:vAlign w:val="center"/>
          </w:tcPr>
          <w:p>
            <w:pPr>
              <w:pStyle w:val="4"/>
              <w:adjustRightInd w:val="0"/>
              <w:spacing w:line="240" w:lineRule="auto"/>
              <w:ind w:firstLine="0" w:firstLineChars="0"/>
              <w:jc w:val="center"/>
              <w:outlineLvl w:val="1"/>
              <w:rPr>
                <w:rFonts w:ascii="宋体"/>
                <w:sz w:val="21"/>
                <w:szCs w:val="28"/>
              </w:rPr>
            </w:pPr>
          </w:p>
        </w:tc>
        <w:tc>
          <w:tcPr>
            <w:tcW w:w="454" w:type="pct"/>
            <w:noWrap w:val="0"/>
            <w:vAlign w:val="center"/>
          </w:tcPr>
          <w:p>
            <w:pPr>
              <w:pStyle w:val="4"/>
              <w:adjustRightInd w:val="0"/>
              <w:spacing w:line="240" w:lineRule="auto"/>
              <w:ind w:firstLine="0" w:firstLineChars="0"/>
              <w:jc w:val="center"/>
              <w:outlineLvl w:val="1"/>
              <w:rPr>
                <w:rFonts w:ascii="宋体"/>
                <w:sz w:val="21"/>
                <w:szCs w:val="28"/>
              </w:rPr>
            </w:pPr>
          </w:p>
        </w:tc>
        <w:tc>
          <w:tcPr>
            <w:tcW w:w="829" w:type="pct"/>
            <w:noWrap w:val="0"/>
            <w:vAlign w:val="center"/>
          </w:tcPr>
          <w:p>
            <w:pPr>
              <w:pStyle w:val="4"/>
              <w:adjustRightInd w:val="0"/>
              <w:spacing w:line="240" w:lineRule="auto"/>
              <w:ind w:firstLine="0" w:firstLineChars="0"/>
              <w:jc w:val="center"/>
              <w:outlineLvl w:val="1"/>
              <w:rPr>
                <w:rFonts w:ascii="宋体"/>
                <w:sz w:val="21"/>
                <w:szCs w:val="28"/>
              </w:rPr>
            </w:pPr>
          </w:p>
        </w:tc>
        <w:tc>
          <w:tcPr>
            <w:tcW w:w="416" w:type="pct"/>
            <w:noWrap w:val="0"/>
            <w:vAlign w:val="center"/>
          </w:tcPr>
          <w:p>
            <w:pPr>
              <w:pStyle w:val="4"/>
              <w:adjustRightInd w:val="0"/>
              <w:spacing w:line="240" w:lineRule="auto"/>
              <w:ind w:firstLine="0" w:firstLineChars="0"/>
              <w:jc w:val="center"/>
              <w:outlineLvl w:val="1"/>
              <w:rPr>
                <w:rFonts w:ascii="宋体"/>
                <w:sz w:val="21"/>
                <w:szCs w:val="28"/>
              </w:rPr>
            </w:pPr>
          </w:p>
        </w:tc>
        <w:tc>
          <w:tcPr>
            <w:tcW w:w="414" w:type="pct"/>
            <w:noWrap w:val="0"/>
            <w:vAlign w:val="center"/>
          </w:tcPr>
          <w:p>
            <w:pPr>
              <w:pStyle w:val="4"/>
              <w:adjustRightInd w:val="0"/>
              <w:spacing w:line="240" w:lineRule="auto"/>
              <w:ind w:firstLine="0" w:firstLineChars="0"/>
              <w:jc w:val="center"/>
              <w:outlineLvl w:val="1"/>
              <w:rPr>
                <w:rFonts w:ascii="宋体"/>
                <w:sz w:val="21"/>
                <w:szCs w:val="28"/>
              </w:rPr>
            </w:pPr>
          </w:p>
        </w:tc>
        <w:tc>
          <w:tcPr>
            <w:tcW w:w="417" w:type="pct"/>
            <w:noWrap w:val="0"/>
            <w:vAlign w:val="center"/>
          </w:tcPr>
          <w:p>
            <w:pPr>
              <w:pStyle w:val="4"/>
              <w:adjustRightInd w:val="0"/>
              <w:spacing w:line="240" w:lineRule="auto"/>
              <w:ind w:firstLine="0" w:firstLineChars="0"/>
              <w:jc w:val="center"/>
              <w:outlineLvl w:val="1"/>
              <w:rPr>
                <w:rFonts w:ascii="宋体"/>
                <w:sz w:val="21"/>
                <w:szCs w:val="28"/>
              </w:rPr>
            </w:pPr>
          </w:p>
        </w:tc>
        <w:tc>
          <w:tcPr>
            <w:tcW w:w="496" w:type="pct"/>
            <w:noWrap w:val="0"/>
            <w:vAlign w:val="center"/>
          </w:tcPr>
          <w:p>
            <w:pPr>
              <w:pStyle w:val="4"/>
              <w:adjustRightInd w:val="0"/>
              <w:spacing w:line="240" w:lineRule="auto"/>
              <w:ind w:firstLine="0" w:firstLineChars="0"/>
              <w:jc w:val="center"/>
              <w:outlineLvl w:val="1"/>
              <w:rPr>
                <w:rFonts w:ascii="宋体"/>
                <w:sz w:val="21"/>
                <w:szCs w:val="28"/>
              </w:rPr>
            </w:pPr>
          </w:p>
        </w:tc>
        <w:tc>
          <w:tcPr>
            <w:tcW w:w="414" w:type="pct"/>
            <w:noWrap w:val="0"/>
            <w:vAlign w:val="center"/>
          </w:tcPr>
          <w:p>
            <w:pPr>
              <w:pStyle w:val="4"/>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4" w:type="pct"/>
            <w:noWrap w:val="0"/>
            <w:vAlign w:val="center"/>
          </w:tcPr>
          <w:p>
            <w:pPr>
              <w:pStyle w:val="4"/>
              <w:adjustRightInd w:val="0"/>
              <w:spacing w:line="240" w:lineRule="auto"/>
              <w:ind w:firstLine="0" w:firstLineChars="0"/>
              <w:jc w:val="center"/>
              <w:outlineLvl w:val="1"/>
              <w:rPr>
                <w:rFonts w:ascii="宋体"/>
                <w:sz w:val="21"/>
                <w:szCs w:val="28"/>
              </w:rPr>
            </w:pPr>
            <w:r>
              <w:rPr>
                <w:rFonts w:hint="eastAsia" w:ascii="宋体"/>
                <w:sz w:val="21"/>
                <w:szCs w:val="28"/>
              </w:rPr>
              <w:t>6</w:t>
            </w:r>
          </w:p>
        </w:tc>
        <w:tc>
          <w:tcPr>
            <w:tcW w:w="1256" w:type="pct"/>
            <w:noWrap w:val="0"/>
            <w:vAlign w:val="center"/>
          </w:tcPr>
          <w:p>
            <w:pPr>
              <w:pStyle w:val="4"/>
              <w:adjustRightInd w:val="0"/>
              <w:spacing w:line="240" w:lineRule="auto"/>
              <w:ind w:firstLine="0" w:firstLineChars="0"/>
              <w:jc w:val="center"/>
              <w:outlineLvl w:val="1"/>
              <w:rPr>
                <w:rFonts w:ascii="宋体"/>
                <w:sz w:val="21"/>
                <w:szCs w:val="28"/>
              </w:rPr>
            </w:pPr>
          </w:p>
        </w:tc>
        <w:tc>
          <w:tcPr>
            <w:tcW w:w="454" w:type="pct"/>
            <w:noWrap w:val="0"/>
            <w:vAlign w:val="center"/>
          </w:tcPr>
          <w:p>
            <w:pPr>
              <w:pStyle w:val="4"/>
              <w:adjustRightInd w:val="0"/>
              <w:spacing w:line="240" w:lineRule="auto"/>
              <w:ind w:firstLine="0" w:firstLineChars="0"/>
              <w:jc w:val="center"/>
              <w:outlineLvl w:val="1"/>
              <w:rPr>
                <w:rFonts w:ascii="宋体"/>
                <w:sz w:val="21"/>
                <w:szCs w:val="28"/>
              </w:rPr>
            </w:pPr>
          </w:p>
        </w:tc>
        <w:tc>
          <w:tcPr>
            <w:tcW w:w="829" w:type="pct"/>
            <w:noWrap w:val="0"/>
            <w:vAlign w:val="center"/>
          </w:tcPr>
          <w:p>
            <w:pPr>
              <w:pStyle w:val="4"/>
              <w:adjustRightInd w:val="0"/>
              <w:spacing w:line="240" w:lineRule="auto"/>
              <w:ind w:firstLine="0" w:firstLineChars="0"/>
              <w:jc w:val="center"/>
              <w:outlineLvl w:val="1"/>
              <w:rPr>
                <w:rFonts w:ascii="宋体"/>
                <w:sz w:val="21"/>
                <w:szCs w:val="28"/>
              </w:rPr>
            </w:pPr>
          </w:p>
        </w:tc>
        <w:tc>
          <w:tcPr>
            <w:tcW w:w="416" w:type="pct"/>
            <w:noWrap w:val="0"/>
            <w:vAlign w:val="center"/>
          </w:tcPr>
          <w:p>
            <w:pPr>
              <w:pStyle w:val="4"/>
              <w:adjustRightInd w:val="0"/>
              <w:spacing w:line="240" w:lineRule="auto"/>
              <w:ind w:firstLine="0" w:firstLineChars="0"/>
              <w:jc w:val="center"/>
              <w:outlineLvl w:val="1"/>
              <w:rPr>
                <w:rFonts w:ascii="宋体"/>
                <w:sz w:val="21"/>
                <w:szCs w:val="28"/>
              </w:rPr>
            </w:pPr>
          </w:p>
        </w:tc>
        <w:tc>
          <w:tcPr>
            <w:tcW w:w="414" w:type="pct"/>
            <w:noWrap w:val="0"/>
            <w:vAlign w:val="center"/>
          </w:tcPr>
          <w:p>
            <w:pPr>
              <w:pStyle w:val="4"/>
              <w:adjustRightInd w:val="0"/>
              <w:spacing w:line="240" w:lineRule="auto"/>
              <w:ind w:firstLine="0" w:firstLineChars="0"/>
              <w:jc w:val="center"/>
              <w:outlineLvl w:val="1"/>
              <w:rPr>
                <w:rFonts w:ascii="宋体"/>
                <w:sz w:val="21"/>
                <w:szCs w:val="28"/>
              </w:rPr>
            </w:pPr>
          </w:p>
        </w:tc>
        <w:tc>
          <w:tcPr>
            <w:tcW w:w="417" w:type="pct"/>
            <w:noWrap w:val="0"/>
            <w:vAlign w:val="center"/>
          </w:tcPr>
          <w:p>
            <w:pPr>
              <w:pStyle w:val="4"/>
              <w:adjustRightInd w:val="0"/>
              <w:spacing w:line="240" w:lineRule="auto"/>
              <w:ind w:firstLine="0" w:firstLineChars="0"/>
              <w:jc w:val="center"/>
              <w:outlineLvl w:val="1"/>
              <w:rPr>
                <w:rFonts w:ascii="宋体"/>
                <w:sz w:val="21"/>
                <w:szCs w:val="28"/>
              </w:rPr>
            </w:pPr>
          </w:p>
        </w:tc>
        <w:tc>
          <w:tcPr>
            <w:tcW w:w="496" w:type="pct"/>
            <w:noWrap w:val="0"/>
            <w:vAlign w:val="center"/>
          </w:tcPr>
          <w:p>
            <w:pPr>
              <w:pStyle w:val="4"/>
              <w:adjustRightInd w:val="0"/>
              <w:spacing w:line="240" w:lineRule="auto"/>
              <w:ind w:firstLine="0" w:firstLineChars="0"/>
              <w:jc w:val="center"/>
              <w:outlineLvl w:val="1"/>
              <w:rPr>
                <w:rFonts w:ascii="宋体"/>
                <w:sz w:val="21"/>
                <w:szCs w:val="28"/>
              </w:rPr>
            </w:pPr>
          </w:p>
        </w:tc>
        <w:tc>
          <w:tcPr>
            <w:tcW w:w="414" w:type="pct"/>
            <w:noWrap w:val="0"/>
            <w:vAlign w:val="center"/>
          </w:tcPr>
          <w:p>
            <w:pPr>
              <w:pStyle w:val="4"/>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4" w:type="pct"/>
            <w:noWrap w:val="0"/>
            <w:vAlign w:val="center"/>
          </w:tcPr>
          <w:p>
            <w:pPr>
              <w:pStyle w:val="4"/>
              <w:adjustRightInd w:val="0"/>
              <w:spacing w:line="240" w:lineRule="auto"/>
              <w:ind w:firstLine="0" w:firstLineChars="0"/>
              <w:jc w:val="center"/>
              <w:outlineLvl w:val="1"/>
              <w:rPr>
                <w:rFonts w:ascii="宋体"/>
                <w:sz w:val="21"/>
                <w:szCs w:val="28"/>
              </w:rPr>
            </w:pPr>
            <w:r>
              <w:rPr>
                <w:rFonts w:hint="eastAsia" w:ascii="宋体"/>
                <w:sz w:val="21"/>
                <w:szCs w:val="28"/>
              </w:rPr>
              <w:t>7</w:t>
            </w:r>
          </w:p>
        </w:tc>
        <w:tc>
          <w:tcPr>
            <w:tcW w:w="1256" w:type="pct"/>
            <w:noWrap w:val="0"/>
            <w:vAlign w:val="center"/>
          </w:tcPr>
          <w:p>
            <w:pPr>
              <w:pStyle w:val="4"/>
              <w:adjustRightInd w:val="0"/>
              <w:spacing w:line="240" w:lineRule="auto"/>
              <w:ind w:firstLine="0" w:firstLineChars="0"/>
              <w:jc w:val="center"/>
              <w:outlineLvl w:val="1"/>
              <w:rPr>
                <w:rFonts w:ascii="宋体"/>
                <w:sz w:val="21"/>
                <w:szCs w:val="28"/>
              </w:rPr>
            </w:pPr>
          </w:p>
        </w:tc>
        <w:tc>
          <w:tcPr>
            <w:tcW w:w="454" w:type="pct"/>
            <w:noWrap w:val="0"/>
            <w:vAlign w:val="center"/>
          </w:tcPr>
          <w:p>
            <w:pPr>
              <w:pStyle w:val="4"/>
              <w:adjustRightInd w:val="0"/>
              <w:spacing w:line="240" w:lineRule="auto"/>
              <w:ind w:firstLine="0" w:firstLineChars="0"/>
              <w:jc w:val="center"/>
              <w:outlineLvl w:val="1"/>
              <w:rPr>
                <w:rFonts w:ascii="宋体"/>
                <w:sz w:val="21"/>
                <w:szCs w:val="28"/>
              </w:rPr>
            </w:pPr>
          </w:p>
        </w:tc>
        <w:tc>
          <w:tcPr>
            <w:tcW w:w="829" w:type="pct"/>
            <w:noWrap w:val="0"/>
            <w:vAlign w:val="center"/>
          </w:tcPr>
          <w:p>
            <w:pPr>
              <w:pStyle w:val="4"/>
              <w:adjustRightInd w:val="0"/>
              <w:spacing w:line="240" w:lineRule="auto"/>
              <w:ind w:firstLine="0" w:firstLineChars="0"/>
              <w:jc w:val="center"/>
              <w:outlineLvl w:val="1"/>
              <w:rPr>
                <w:rFonts w:ascii="宋体"/>
                <w:sz w:val="21"/>
                <w:szCs w:val="28"/>
              </w:rPr>
            </w:pPr>
          </w:p>
        </w:tc>
        <w:tc>
          <w:tcPr>
            <w:tcW w:w="416" w:type="pct"/>
            <w:noWrap w:val="0"/>
            <w:vAlign w:val="center"/>
          </w:tcPr>
          <w:p>
            <w:pPr>
              <w:pStyle w:val="4"/>
              <w:adjustRightInd w:val="0"/>
              <w:spacing w:line="240" w:lineRule="auto"/>
              <w:ind w:firstLine="0" w:firstLineChars="0"/>
              <w:jc w:val="center"/>
              <w:outlineLvl w:val="1"/>
              <w:rPr>
                <w:rFonts w:ascii="宋体"/>
                <w:sz w:val="21"/>
                <w:szCs w:val="28"/>
              </w:rPr>
            </w:pPr>
          </w:p>
        </w:tc>
        <w:tc>
          <w:tcPr>
            <w:tcW w:w="414" w:type="pct"/>
            <w:noWrap w:val="0"/>
            <w:vAlign w:val="center"/>
          </w:tcPr>
          <w:p>
            <w:pPr>
              <w:pStyle w:val="4"/>
              <w:adjustRightInd w:val="0"/>
              <w:spacing w:line="240" w:lineRule="auto"/>
              <w:ind w:firstLine="0" w:firstLineChars="0"/>
              <w:jc w:val="center"/>
              <w:outlineLvl w:val="1"/>
              <w:rPr>
                <w:rFonts w:ascii="宋体"/>
                <w:sz w:val="21"/>
                <w:szCs w:val="28"/>
              </w:rPr>
            </w:pPr>
          </w:p>
        </w:tc>
        <w:tc>
          <w:tcPr>
            <w:tcW w:w="417" w:type="pct"/>
            <w:noWrap w:val="0"/>
            <w:vAlign w:val="center"/>
          </w:tcPr>
          <w:p>
            <w:pPr>
              <w:pStyle w:val="4"/>
              <w:adjustRightInd w:val="0"/>
              <w:spacing w:line="240" w:lineRule="auto"/>
              <w:ind w:firstLine="0" w:firstLineChars="0"/>
              <w:jc w:val="center"/>
              <w:outlineLvl w:val="1"/>
              <w:rPr>
                <w:rFonts w:ascii="宋体"/>
                <w:sz w:val="21"/>
                <w:szCs w:val="28"/>
              </w:rPr>
            </w:pPr>
          </w:p>
        </w:tc>
        <w:tc>
          <w:tcPr>
            <w:tcW w:w="496" w:type="pct"/>
            <w:noWrap w:val="0"/>
            <w:vAlign w:val="center"/>
          </w:tcPr>
          <w:p>
            <w:pPr>
              <w:pStyle w:val="4"/>
              <w:adjustRightInd w:val="0"/>
              <w:spacing w:line="240" w:lineRule="auto"/>
              <w:ind w:firstLine="0" w:firstLineChars="0"/>
              <w:jc w:val="center"/>
              <w:outlineLvl w:val="1"/>
              <w:rPr>
                <w:rFonts w:ascii="宋体"/>
                <w:sz w:val="21"/>
                <w:szCs w:val="28"/>
              </w:rPr>
            </w:pPr>
          </w:p>
        </w:tc>
        <w:tc>
          <w:tcPr>
            <w:tcW w:w="414" w:type="pct"/>
            <w:noWrap w:val="0"/>
            <w:vAlign w:val="center"/>
          </w:tcPr>
          <w:p>
            <w:pPr>
              <w:pStyle w:val="4"/>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4" w:type="pct"/>
            <w:noWrap w:val="0"/>
            <w:vAlign w:val="center"/>
          </w:tcPr>
          <w:p>
            <w:pPr>
              <w:pStyle w:val="4"/>
              <w:adjustRightInd w:val="0"/>
              <w:spacing w:line="240" w:lineRule="auto"/>
              <w:ind w:firstLine="0" w:firstLineChars="0"/>
              <w:jc w:val="center"/>
              <w:outlineLvl w:val="1"/>
              <w:rPr>
                <w:rFonts w:ascii="宋体"/>
                <w:sz w:val="21"/>
                <w:szCs w:val="28"/>
              </w:rPr>
            </w:pPr>
            <w:r>
              <w:rPr>
                <w:rFonts w:hint="eastAsia" w:ascii="宋体"/>
                <w:sz w:val="21"/>
                <w:szCs w:val="28"/>
              </w:rPr>
              <w:t>8</w:t>
            </w:r>
          </w:p>
        </w:tc>
        <w:tc>
          <w:tcPr>
            <w:tcW w:w="1256" w:type="pct"/>
            <w:noWrap w:val="0"/>
            <w:vAlign w:val="center"/>
          </w:tcPr>
          <w:p>
            <w:pPr>
              <w:pStyle w:val="4"/>
              <w:adjustRightInd w:val="0"/>
              <w:spacing w:line="240" w:lineRule="auto"/>
              <w:ind w:firstLine="0" w:firstLineChars="0"/>
              <w:jc w:val="center"/>
              <w:outlineLvl w:val="1"/>
              <w:rPr>
                <w:rFonts w:ascii="宋体"/>
                <w:sz w:val="21"/>
                <w:szCs w:val="28"/>
              </w:rPr>
            </w:pPr>
          </w:p>
        </w:tc>
        <w:tc>
          <w:tcPr>
            <w:tcW w:w="454" w:type="pct"/>
            <w:noWrap w:val="0"/>
            <w:vAlign w:val="center"/>
          </w:tcPr>
          <w:p>
            <w:pPr>
              <w:pStyle w:val="4"/>
              <w:adjustRightInd w:val="0"/>
              <w:spacing w:line="240" w:lineRule="auto"/>
              <w:ind w:firstLine="0" w:firstLineChars="0"/>
              <w:jc w:val="center"/>
              <w:outlineLvl w:val="1"/>
              <w:rPr>
                <w:rFonts w:ascii="宋体"/>
                <w:sz w:val="21"/>
                <w:szCs w:val="28"/>
              </w:rPr>
            </w:pPr>
          </w:p>
        </w:tc>
        <w:tc>
          <w:tcPr>
            <w:tcW w:w="829" w:type="pct"/>
            <w:noWrap w:val="0"/>
            <w:vAlign w:val="center"/>
          </w:tcPr>
          <w:p>
            <w:pPr>
              <w:pStyle w:val="4"/>
              <w:adjustRightInd w:val="0"/>
              <w:spacing w:line="240" w:lineRule="auto"/>
              <w:ind w:firstLine="0" w:firstLineChars="0"/>
              <w:jc w:val="center"/>
              <w:outlineLvl w:val="1"/>
              <w:rPr>
                <w:rFonts w:ascii="宋体"/>
                <w:sz w:val="21"/>
                <w:szCs w:val="28"/>
              </w:rPr>
            </w:pPr>
          </w:p>
        </w:tc>
        <w:tc>
          <w:tcPr>
            <w:tcW w:w="416" w:type="pct"/>
            <w:noWrap w:val="0"/>
            <w:vAlign w:val="center"/>
          </w:tcPr>
          <w:p>
            <w:pPr>
              <w:pStyle w:val="4"/>
              <w:adjustRightInd w:val="0"/>
              <w:spacing w:line="240" w:lineRule="auto"/>
              <w:ind w:firstLine="0" w:firstLineChars="0"/>
              <w:jc w:val="center"/>
              <w:outlineLvl w:val="1"/>
              <w:rPr>
                <w:rFonts w:ascii="宋体"/>
                <w:sz w:val="21"/>
                <w:szCs w:val="28"/>
              </w:rPr>
            </w:pPr>
          </w:p>
        </w:tc>
        <w:tc>
          <w:tcPr>
            <w:tcW w:w="414" w:type="pct"/>
            <w:noWrap w:val="0"/>
            <w:vAlign w:val="center"/>
          </w:tcPr>
          <w:p>
            <w:pPr>
              <w:pStyle w:val="4"/>
              <w:adjustRightInd w:val="0"/>
              <w:spacing w:line="240" w:lineRule="auto"/>
              <w:ind w:firstLine="0" w:firstLineChars="0"/>
              <w:jc w:val="center"/>
              <w:outlineLvl w:val="1"/>
              <w:rPr>
                <w:rFonts w:ascii="宋体"/>
                <w:sz w:val="21"/>
                <w:szCs w:val="28"/>
              </w:rPr>
            </w:pPr>
          </w:p>
        </w:tc>
        <w:tc>
          <w:tcPr>
            <w:tcW w:w="417" w:type="pct"/>
            <w:noWrap w:val="0"/>
            <w:vAlign w:val="center"/>
          </w:tcPr>
          <w:p>
            <w:pPr>
              <w:pStyle w:val="4"/>
              <w:adjustRightInd w:val="0"/>
              <w:spacing w:line="240" w:lineRule="auto"/>
              <w:ind w:firstLine="0" w:firstLineChars="0"/>
              <w:jc w:val="center"/>
              <w:outlineLvl w:val="1"/>
              <w:rPr>
                <w:rFonts w:ascii="宋体"/>
                <w:sz w:val="21"/>
                <w:szCs w:val="28"/>
              </w:rPr>
            </w:pPr>
          </w:p>
        </w:tc>
        <w:tc>
          <w:tcPr>
            <w:tcW w:w="496" w:type="pct"/>
            <w:noWrap w:val="0"/>
            <w:vAlign w:val="center"/>
          </w:tcPr>
          <w:p>
            <w:pPr>
              <w:pStyle w:val="4"/>
              <w:adjustRightInd w:val="0"/>
              <w:spacing w:line="240" w:lineRule="auto"/>
              <w:ind w:firstLine="0" w:firstLineChars="0"/>
              <w:jc w:val="center"/>
              <w:outlineLvl w:val="1"/>
              <w:rPr>
                <w:rFonts w:ascii="宋体"/>
                <w:sz w:val="21"/>
                <w:szCs w:val="28"/>
              </w:rPr>
            </w:pPr>
          </w:p>
        </w:tc>
        <w:tc>
          <w:tcPr>
            <w:tcW w:w="414" w:type="pct"/>
            <w:noWrap w:val="0"/>
            <w:vAlign w:val="center"/>
          </w:tcPr>
          <w:p>
            <w:pPr>
              <w:pStyle w:val="4"/>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04" w:type="pct"/>
            <w:noWrap w:val="0"/>
            <w:vAlign w:val="center"/>
          </w:tcPr>
          <w:p>
            <w:pPr>
              <w:pStyle w:val="4"/>
              <w:adjustRightInd w:val="0"/>
              <w:spacing w:line="240" w:lineRule="auto"/>
              <w:ind w:firstLine="0" w:firstLineChars="0"/>
              <w:jc w:val="center"/>
              <w:outlineLvl w:val="1"/>
              <w:rPr>
                <w:rFonts w:ascii="宋体"/>
                <w:sz w:val="21"/>
                <w:szCs w:val="28"/>
              </w:rPr>
            </w:pPr>
          </w:p>
        </w:tc>
        <w:tc>
          <w:tcPr>
            <w:tcW w:w="3786" w:type="pct"/>
            <w:gridSpan w:val="6"/>
            <w:noWrap w:val="0"/>
            <w:vAlign w:val="center"/>
          </w:tcPr>
          <w:p>
            <w:pPr>
              <w:pStyle w:val="4"/>
              <w:adjustRightInd w:val="0"/>
              <w:spacing w:line="240" w:lineRule="auto"/>
              <w:ind w:firstLine="0" w:firstLineChars="0"/>
              <w:jc w:val="center"/>
              <w:outlineLvl w:val="1"/>
              <w:rPr>
                <w:rFonts w:ascii="宋体"/>
                <w:sz w:val="21"/>
                <w:szCs w:val="28"/>
              </w:rPr>
            </w:pPr>
            <w:r>
              <w:rPr>
                <w:rFonts w:hint="eastAsia" w:ascii="宋体"/>
                <w:sz w:val="21"/>
                <w:szCs w:val="28"/>
              </w:rPr>
              <w:t>合计</w:t>
            </w:r>
          </w:p>
        </w:tc>
        <w:tc>
          <w:tcPr>
            <w:tcW w:w="496" w:type="pct"/>
            <w:noWrap w:val="0"/>
            <w:vAlign w:val="center"/>
          </w:tcPr>
          <w:p>
            <w:pPr>
              <w:pStyle w:val="4"/>
              <w:adjustRightInd w:val="0"/>
              <w:spacing w:line="240" w:lineRule="auto"/>
              <w:ind w:firstLine="0" w:firstLineChars="0"/>
              <w:jc w:val="center"/>
              <w:outlineLvl w:val="1"/>
              <w:rPr>
                <w:rFonts w:ascii="宋体"/>
                <w:sz w:val="21"/>
                <w:szCs w:val="28"/>
              </w:rPr>
            </w:pPr>
          </w:p>
        </w:tc>
        <w:tc>
          <w:tcPr>
            <w:tcW w:w="414" w:type="pct"/>
            <w:noWrap w:val="0"/>
            <w:vAlign w:val="center"/>
          </w:tcPr>
          <w:p>
            <w:pPr>
              <w:pStyle w:val="4"/>
              <w:adjustRightInd w:val="0"/>
              <w:spacing w:line="240" w:lineRule="auto"/>
              <w:ind w:firstLine="0" w:firstLineChars="0"/>
              <w:jc w:val="center"/>
              <w:outlineLvl w:val="1"/>
              <w:rPr>
                <w:rFonts w:ascii="宋体"/>
                <w:sz w:val="21"/>
                <w:szCs w:val="28"/>
              </w:rPr>
            </w:pPr>
          </w:p>
        </w:tc>
      </w:tr>
    </w:tbl>
    <w:p>
      <w:pPr>
        <w:snapToGrid w:val="0"/>
        <w:spacing w:before="240" w:beforeLines="100" w:line="360" w:lineRule="auto"/>
        <w:ind w:firstLine="480"/>
        <w:rPr>
          <w:rFonts w:hint="eastAsia" w:ascii="宋体"/>
          <w:snapToGrid w:val="0"/>
          <w:kern w:val="0"/>
          <w:sz w:val="24"/>
        </w:rPr>
      </w:pPr>
      <w:r>
        <w:rPr>
          <w:rFonts w:hint="eastAsia" w:ascii="仿宋_GB2312" w:hAnsi="宋体" w:eastAsia="仿宋_GB2312"/>
          <w:snapToGrid w:val="0"/>
          <w:kern w:val="0"/>
          <w:sz w:val="24"/>
        </w:rPr>
        <w:t>承诺：上述论文专著用于报奖的情况，已征得未列入项目主要完成人的作者同意。上述论文专著知识产权归国内所有，且不存在争议。</w:t>
      </w:r>
    </w:p>
    <w:p>
      <w:pPr>
        <w:spacing w:line="360" w:lineRule="auto"/>
        <w:rPr>
          <w:rFonts w:ascii="Times New Roman"/>
          <w:b/>
          <w:sz w:val="28"/>
        </w:rPr>
      </w:pPr>
      <w:r>
        <w:rPr>
          <w:rFonts w:hint="eastAsia" w:eastAsia="仿宋_GB2312"/>
          <w:b/>
          <w:color w:val="000000"/>
          <w:sz w:val="24"/>
        </w:rPr>
        <w:t xml:space="preserve">                                   </w:t>
      </w:r>
      <w:r>
        <w:rPr>
          <w:rFonts w:eastAsia="仿宋_GB2312"/>
          <w:b/>
          <w:color w:val="000000"/>
          <w:sz w:val="24"/>
        </w:rPr>
        <w:t xml:space="preserve">   </w:t>
      </w:r>
      <w:r>
        <w:rPr>
          <w:rFonts w:hint="eastAsia" w:eastAsia="仿宋_GB2312"/>
          <w:b/>
          <w:color w:val="000000"/>
          <w:sz w:val="24"/>
        </w:rPr>
        <w:t>第一完成人（签名）：</w:t>
      </w:r>
    </w:p>
    <w:p>
      <w:pPr>
        <w:pStyle w:val="15"/>
        <w:ind w:firstLine="0" w:firstLineChars="0"/>
        <w:jc w:val="center"/>
        <w:outlineLvl w:val="1"/>
        <w:rPr>
          <w:rFonts w:ascii="Times New Roman"/>
          <w:b/>
          <w:sz w:val="28"/>
        </w:rPr>
      </w:pPr>
      <w:r>
        <w:rPr>
          <w:rFonts w:hint="eastAsia" w:ascii="Times New Roman"/>
          <w:b/>
          <w:sz w:val="28"/>
          <w:lang w:eastAsia="zh-CN"/>
        </w:rPr>
        <w:t>九</w:t>
      </w:r>
      <w:r>
        <w:rPr>
          <w:rFonts w:ascii="Times New Roman"/>
          <w:b/>
          <w:sz w:val="28"/>
        </w:rPr>
        <w:t>、主要完成人情况表</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4"/>
              <w:spacing w:line="390" w:lineRule="exact"/>
              <w:ind w:firstLine="0" w:firstLineChars="0"/>
              <w:jc w:val="center"/>
              <w:rPr>
                <w:rFonts w:ascii="Times New Roman"/>
                <w:sz w:val="21"/>
              </w:rPr>
            </w:pPr>
            <w:r>
              <w:rPr>
                <w:rFonts w:ascii="Times New Roman"/>
                <w:sz w:val="21"/>
              </w:rPr>
              <w:t>姓    名</w:t>
            </w:r>
          </w:p>
        </w:tc>
        <w:tc>
          <w:tcPr>
            <w:tcW w:w="1360" w:type="dxa"/>
            <w:gridSpan w:val="2"/>
            <w:noWrap w:val="0"/>
            <w:vAlign w:val="center"/>
          </w:tcPr>
          <w:p>
            <w:pPr>
              <w:pStyle w:val="4"/>
              <w:spacing w:line="390" w:lineRule="exact"/>
              <w:ind w:firstLine="0" w:firstLineChars="0"/>
              <w:jc w:val="center"/>
              <w:rPr>
                <w:rFonts w:ascii="Times New Roman"/>
                <w:sz w:val="21"/>
              </w:rPr>
            </w:pPr>
          </w:p>
        </w:tc>
        <w:tc>
          <w:tcPr>
            <w:tcW w:w="739" w:type="dxa"/>
            <w:noWrap w:val="0"/>
            <w:vAlign w:val="center"/>
          </w:tcPr>
          <w:p>
            <w:pPr>
              <w:pStyle w:val="4"/>
              <w:spacing w:line="390" w:lineRule="exact"/>
              <w:ind w:firstLine="0" w:firstLineChars="0"/>
              <w:jc w:val="center"/>
              <w:rPr>
                <w:rFonts w:ascii="Times New Roman"/>
                <w:sz w:val="21"/>
              </w:rPr>
            </w:pPr>
            <w:r>
              <w:rPr>
                <w:rFonts w:ascii="Times New Roman"/>
                <w:sz w:val="21"/>
              </w:rPr>
              <w:t>性别</w:t>
            </w:r>
          </w:p>
        </w:tc>
        <w:tc>
          <w:tcPr>
            <w:tcW w:w="546" w:type="dxa"/>
            <w:noWrap w:val="0"/>
            <w:vAlign w:val="center"/>
          </w:tcPr>
          <w:p>
            <w:pPr>
              <w:pStyle w:val="4"/>
              <w:spacing w:line="390" w:lineRule="exact"/>
              <w:ind w:firstLine="0" w:firstLineChars="0"/>
              <w:jc w:val="center"/>
              <w:rPr>
                <w:rFonts w:ascii="Times New Roman"/>
                <w:sz w:val="21"/>
              </w:rPr>
            </w:pPr>
          </w:p>
        </w:tc>
        <w:tc>
          <w:tcPr>
            <w:tcW w:w="1061" w:type="dxa"/>
            <w:noWrap w:val="0"/>
            <w:vAlign w:val="center"/>
          </w:tcPr>
          <w:p>
            <w:pPr>
              <w:pStyle w:val="4"/>
              <w:spacing w:line="390" w:lineRule="exact"/>
              <w:ind w:firstLine="0" w:firstLineChars="0"/>
              <w:rPr>
                <w:rFonts w:ascii="Times New Roman"/>
                <w:sz w:val="21"/>
              </w:rPr>
            </w:pPr>
            <w:r>
              <w:rPr>
                <w:rFonts w:ascii="Times New Roman"/>
                <w:sz w:val="21"/>
              </w:rPr>
              <w:t>排    名</w:t>
            </w:r>
          </w:p>
        </w:tc>
        <w:tc>
          <w:tcPr>
            <w:tcW w:w="1402" w:type="dxa"/>
            <w:gridSpan w:val="2"/>
            <w:noWrap w:val="0"/>
            <w:vAlign w:val="center"/>
          </w:tcPr>
          <w:p>
            <w:pPr>
              <w:pStyle w:val="4"/>
              <w:spacing w:line="390" w:lineRule="exact"/>
              <w:ind w:firstLine="0" w:firstLineChars="0"/>
              <w:rPr>
                <w:rFonts w:ascii="Times New Roman"/>
                <w:sz w:val="21"/>
              </w:rPr>
            </w:pPr>
          </w:p>
        </w:tc>
        <w:tc>
          <w:tcPr>
            <w:tcW w:w="1078" w:type="dxa"/>
            <w:noWrap w:val="0"/>
            <w:vAlign w:val="center"/>
          </w:tcPr>
          <w:p>
            <w:pPr>
              <w:pStyle w:val="4"/>
              <w:spacing w:line="390" w:lineRule="exact"/>
              <w:ind w:firstLine="0" w:firstLineChars="0"/>
              <w:jc w:val="center"/>
              <w:rPr>
                <w:rFonts w:ascii="Times New Roman"/>
                <w:sz w:val="21"/>
              </w:rPr>
            </w:pPr>
            <w:r>
              <w:rPr>
                <w:rFonts w:ascii="Times New Roman"/>
                <w:sz w:val="21"/>
              </w:rPr>
              <w:t>国    籍</w:t>
            </w:r>
          </w:p>
        </w:tc>
        <w:tc>
          <w:tcPr>
            <w:tcW w:w="1642" w:type="dxa"/>
            <w:noWrap w:val="0"/>
            <w:vAlign w:val="center"/>
          </w:tcPr>
          <w:p>
            <w:pPr>
              <w:pStyle w:val="4"/>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4"/>
              <w:spacing w:line="390" w:lineRule="exact"/>
              <w:ind w:firstLine="0" w:firstLineChars="0"/>
              <w:jc w:val="center"/>
              <w:rPr>
                <w:rFonts w:ascii="Times New Roman"/>
                <w:sz w:val="21"/>
              </w:rPr>
            </w:pPr>
            <w:r>
              <w:rPr>
                <w:rFonts w:ascii="Times New Roman"/>
                <w:sz w:val="21"/>
              </w:rPr>
              <w:t>出生年月</w:t>
            </w:r>
          </w:p>
        </w:tc>
        <w:tc>
          <w:tcPr>
            <w:tcW w:w="2645" w:type="dxa"/>
            <w:gridSpan w:val="4"/>
            <w:noWrap w:val="0"/>
            <w:vAlign w:val="center"/>
          </w:tcPr>
          <w:p>
            <w:pPr>
              <w:pStyle w:val="4"/>
              <w:spacing w:line="390" w:lineRule="exact"/>
              <w:ind w:firstLine="0" w:firstLineChars="0"/>
              <w:jc w:val="center"/>
              <w:rPr>
                <w:rFonts w:ascii="Times New Roman"/>
                <w:sz w:val="21"/>
              </w:rPr>
            </w:pPr>
          </w:p>
        </w:tc>
        <w:tc>
          <w:tcPr>
            <w:tcW w:w="1061" w:type="dxa"/>
            <w:noWrap w:val="0"/>
            <w:vAlign w:val="center"/>
          </w:tcPr>
          <w:p>
            <w:pPr>
              <w:pStyle w:val="4"/>
              <w:spacing w:line="390" w:lineRule="exact"/>
              <w:ind w:firstLine="0" w:firstLineChars="0"/>
              <w:jc w:val="center"/>
              <w:rPr>
                <w:rFonts w:ascii="Times New Roman"/>
                <w:sz w:val="21"/>
              </w:rPr>
            </w:pPr>
            <w:r>
              <w:rPr>
                <w:rFonts w:ascii="Times New Roman"/>
                <w:sz w:val="21"/>
              </w:rPr>
              <w:t>出 生 地</w:t>
            </w:r>
          </w:p>
        </w:tc>
        <w:tc>
          <w:tcPr>
            <w:tcW w:w="1402" w:type="dxa"/>
            <w:gridSpan w:val="2"/>
            <w:noWrap w:val="0"/>
            <w:vAlign w:val="center"/>
          </w:tcPr>
          <w:p>
            <w:pPr>
              <w:pStyle w:val="4"/>
              <w:spacing w:line="390" w:lineRule="exact"/>
              <w:ind w:firstLine="0" w:firstLineChars="0"/>
              <w:rPr>
                <w:rFonts w:ascii="Times New Roman"/>
                <w:sz w:val="21"/>
              </w:rPr>
            </w:pPr>
          </w:p>
        </w:tc>
        <w:tc>
          <w:tcPr>
            <w:tcW w:w="1078" w:type="dxa"/>
            <w:noWrap w:val="0"/>
            <w:vAlign w:val="center"/>
          </w:tcPr>
          <w:p>
            <w:pPr>
              <w:pStyle w:val="4"/>
              <w:spacing w:line="390" w:lineRule="exact"/>
              <w:ind w:firstLine="0" w:firstLineChars="0"/>
              <w:jc w:val="center"/>
              <w:rPr>
                <w:rFonts w:ascii="Times New Roman"/>
                <w:sz w:val="21"/>
              </w:rPr>
            </w:pPr>
            <w:r>
              <w:rPr>
                <w:rFonts w:ascii="Times New Roman"/>
                <w:sz w:val="21"/>
              </w:rPr>
              <w:t>民    族</w:t>
            </w:r>
          </w:p>
        </w:tc>
        <w:tc>
          <w:tcPr>
            <w:tcW w:w="1642" w:type="dxa"/>
            <w:noWrap w:val="0"/>
            <w:vAlign w:val="center"/>
          </w:tcPr>
          <w:p>
            <w:pPr>
              <w:pStyle w:val="4"/>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4"/>
              <w:spacing w:line="390" w:lineRule="exact"/>
              <w:ind w:firstLine="0" w:firstLineChars="0"/>
              <w:jc w:val="center"/>
              <w:rPr>
                <w:rFonts w:ascii="Times New Roman"/>
                <w:sz w:val="21"/>
              </w:rPr>
            </w:pPr>
            <w:r>
              <w:rPr>
                <w:rFonts w:ascii="Times New Roman"/>
                <w:sz w:val="21"/>
              </w:rPr>
              <w:t>身份证号</w:t>
            </w:r>
          </w:p>
        </w:tc>
        <w:tc>
          <w:tcPr>
            <w:tcW w:w="2645" w:type="dxa"/>
            <w:gridSpan w:val="4"/>
            <w:noWrap w:val="0"/>
            <w:vAlign w:val="center"/>
          </w:tcPr>
          <w:p>
            <w:pPr>
              <w:pStyle w:val="4"/>
              <w:spacing w:line="390" w:lineRule="exact"/>
              <w:ind w:firstLine="0" w:firstLineChars="0"/>
              <w:jc w:val="center"/>
              <w:rPr>
                <w:rFonts w:ascii="Times New Roman"/>
                <w:sz w:val="21"/>
              </w:rPr>
            </w:pPr>
          </w:p>
        </w:tc>
        <w:tc>
          <w:tcPr>
            <w:tcW w:w="1061" w:type="dxa"/>
            <w:noWrap w:val="0"/>
            <w:vAlign w:val="center"/>
          </w:tcPr>
          <w:p>
            <w:pPr>
              <w:pStyle w:val="4"/>
              <w:spacing w:line="390" w:lineRule="exact"/>
              <w:ind w:firstLine="0" w:firstLineChars="0"/>
              <w:jc w:val="center"/>
              <w:rPr>
                <w:rFonts w:ascii="Times New Roman"/>
                <w:sz w:val="21"/>
              </w:rPr>
            </w:pPr>
            <w:r>
              <w:rPr>
                <w:rFonts w:ascii="Times New Roman"/>
                <w:sz w:val="21"/>
              </w:rPr>
              <w:t>归国人员</w:t>
            </w:r>
          </w:p>
        </w:tc>
        <w:tc>
          <w:tcPr>
            <w:tcW w:w="1402" w:type="dxa"/>
            <w:gridSpan w:val="2"/>
            <w:noWrap w:val="0"/>
            <w:vAlign w:val="center"/>
          </w:tcPr>
          <w:p>
            <w:pPr>
              <w:pStyle w:val="4"/>
              <w:spacing w:line="390" w:lineRule="exact"/>
              <w:ind w:firstLine="0" w:firstLineChars="0"/>
              <w:rPr>
                <w:rFonts w:ascii="Times New Roman"/>
                <w:sz w:val="21"/>
              </w:rPr>
            </w:pPr>
          </w:p>
        </w:tc>
        <w:tc>
          <w:tcPr>
            <w:tcW w:w="1078" w:type="dxa"/>
            <w:noWrap w:val="0"/>
            <w:vAlign w:val="center"/>
          </w:tcPr>
          <w:p>
            <w:pPr>
              <w:pStyle w:val="4"/>
              <w:spacing w:line="390" w:lineRule="exact"/>
              <w:ind w:firstLine="0" w:firstLineChars="0"/>
              <w:jc w:val="center"/>
              <w:rPr>
                <w:rFonts w:ascii="Times New Roman"/>
                <w:sz w:val="21"/>
              </w:rPr>
            </w:pPr>
            <w:r>
              <w:rPr>
                <w:rFonts w:ascii="Times New Roman"/>
                <w:sz w:val="21"/>
              </w:rPr>
              <w:t>归国时间</w:t>
            </w:r>
          </w:p>
        </w:tc>
        <w:tc>
          <w:tcPr>
            <w:tcW w:w="1642" w:type="dxa"/>
            <w:noWrap w:val="0"/>
            <w:vAlign w:val="center"/>
          </w:tcPr>
          <w:p>
            <w:pPr>
              <w:pStyle w:val="4"/>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4"/>
              <w:spacing w:line="390" w:lineRule="exact"/>
              <w:ind w:firstLine="0" w:firstLineChars="0"/>
              <w:jc w:val="center"/>
              <w:rPr>
                <w:rFonts w:ascii="Times New Roman"/>
                <w:sz w:val="21"/>
              </w:rPr>
            </w:pPr>
            <w:r>
              <w:rPr>
                <w:rFonts w:ascii="Times New Roman"/>
                <w:sz w:val="21"/>
              </w:rPr>
              <w:t>技术职称</w:t>
            </w:r>
          </w:p>
        </w:tc>
        <w:tc>
          <w:tcPr>
            <w:tcW w:w="2645" w:type="dxa"/>
            <w:gridSpan w:val="4"/>
            <w:noWrap w:val="0"/>
            <w:vAlign w:val="center"/>
          </w:tcPr>
          <w:p>
            <w:pPr>
              <w:pStyle w:val="4"/>
              <w:spacing w:line="390" w:lineRule="exact"/>
              <w:ind w:firstLine="0" w:firstLineChars="0"/>
              <w:jc w:val="center"/>
              <w:rPr>
                <w:rFonts w:ascii="Times New Roman"/>
                <w:sz w:val="21"/>
              </w:rPr>
            </w:pPr>
          </w:p>
        </w:tc>
        <w:tc>
          <w:tcPr>
            <w:tcW w:w="1061" w:type="dxa"/>
            <w:noWrap w:val="0"/>
            <w:vAlign w:val="center"/>
          </w:tcPr>
          <w:p>
            <w:pPr>
              <w:pStyle w:val="4"/>
              <w:spacing w:line="390" w:lineRule="exact"/>
              <w:ind w:firstLine="0" w:firstLineChars="0"/>
              <w:jc w:val="center"/>
              <w:rPr>
                <w:rFonts w:ascii="Times New Roman"/>
                <w:sz w:val="21"/>
              </w:rPr>
            </w:pPr>
            <w:r>
              <w:rPr>
                <w:rFonts w:ascii="Times New Roman"/>
                <w:sz w:val="21"/>
              </w:rPr>
              <w:t>最高学历</w:t>
            </w:r>
          </w:p>
        </w:tc>
        <w:tc>
          <w:tcPr>
            <w:tcW w:w="1402" w:type="dxa"/>
            <w:gridSpan w:val="2"/>
            <w:noWrap w:val="0"/>
            <w:vAlign w:val="center"/>
          </w:tcPr>
          <w:p>
            <w:pPr>
              <w:pStyle w:val="4"/>
              <w:spacing w:line="390" w:lineRule="exact"/>
              <w:ind w:firstLine="0" w:firstLineChars="0"/>
              <w:rPr>
                <w:rFonts w:ascii="Times New Roman"/>
                <w:sz w:val="21"/>
              </w:rPr>
            </w:pPr>
          </w:p>
        </w:tc>
        <w:tc>
          <w:tcPr>
            <w:tcW w:w="1078" w:type="dxa"/>
            <w:noWrap w:val="0"/>
            <w:vAlign w:val="center"/>
          </w:tcPr>
          <w:p>
            <w:pPr>
              <w:pStyle w:val="4"/>
              <w:spacing w:line="390" w:lineRule="exact"/>
              <w:ind w:firstLine="0" w:firstLineChars="0"/>
              <w:jc w:val="center"/>
              <w:rPr>
                <w:rFonts w:ascii="Times New Roman"/>
                <w:sz w:val="21"/>
              </w:rPr>
            </w:pPr>
            <w:r>
              <w:rPr>
                <w:rFonts w:ascii="Times New Roman"/>
                <w:sz w:val="21"/>
              </w:rPr>
              <w:t>最高学位</w:t>
            </w:r>
          </w:p>
        </w:tc>
        <w:tc>
          <w:tcPr>
            <w:tcW w:w="1642" w:type="dxa"/>
            <w:noWrap w:val="0"/>
            <w:vAlign w:val="center"/>
          </w:tcPr>
          <w:p>
            <w:pPr>
              <w:pStyle w:val="4"/>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4"/>
              <w:spacing w:line="390" w:lineRule="exact"/>
              <w:ind w:firstLine="0" w:firstLineChars="0"/>
              <w:jc w:val="center"/>
              <w:rPr>
                <w:rFonts w:ascii="Times New Roman"/>
                <w:sz w:val="21"/>
              </w:rPr>
            </w:pPr>
            <w:r>
              <w:rPr>
                <w:rFonts w:ascii="Times New Roman"/>
                <w:sz w:val="21"/>
              </w:rPr>
              <w:t>毕业学校</w:t>
            </w:r>
          </w:p>
        </w:tc>
        <w:tc>
          <w:tcPr>
            <w:tcW w:w="2645" w:type="dxa"/>
            <w:gridSpan w:val="4"/>
            <w:noWrap w:val="0"/>
            <w:vAlign w:val="center"/>
          </w:tcPr>
          <w:p>
            <w:pPr>
              <w:pStyle w:val="4"/>
              <w:spacing w:line="390" w:lineRule="exact"/>
              <w:ind w:firstLine="0" w:firstLineChars="0"/>
              <w:jc w:val="center"/>
              <w:rPr>
                <w:rFonts w:ascii="Times New Roman"/>
                <w:sz w:val="21"/>
              </w:rPr>
            </w:pPr>
          </w:p>
        </w:tc>
        <w:tc>
          <w:tcPr>
            <w:tcW w:w="1061" w:type="dxa"/>
            <w:noWrap w:val="0"/>
            <w:vAlign w:val="center"/>
          </w:tcPr>
          <w:p>
            <w:pPr>
              <w:pStyle w:val="4"/>
              <w:spacing w:line="390" w:lineRule="exact"/>
              <w:ind w:firstLine="0" w:firstLineChars="0"/>
              <w:rPr>
                <w:rFonts w:ascii="Times New Roman"/>
                <w:sz w:val="21"/>
              </w:rPr>
            </w:pPr>
            <w:r>
              <w:rPr>
                <w:rFonts w:ascii="Times New Roman"/>
                <w:sz w:val="21"/>
              </w:rPr>
              <w:t>毕业时间</w:t>
            </w:r>
          </w:p>
        </w:tc>
        <w:tc>
          <w:tcPr>
            <w:tcW w:w="1402" w:type="dxa"/>
            <w:gridSpan w:val="2"/>
            <w:noWrap w:val="0"/>
            <w:vAlign w:val="center"/>
          </w:tcPr>
          <w:p>
            <w:pPr>
              <w:pStyle w:val="4"/>
              <w:spacing w:line="390" w:lineRule="exact"/>
              <w:ind w:firstLine="0" w:firstLineChars="0"/>
              <w:rPr>
                <w:rFonts w:ascii="Times New Roman"/>
                <w:sz w:val="21"/>
              </w:rPr>
            </w:pPr>
          </w:p>
        </w:tc>
        <w:tc>
          <w:tcPr>
            <w:tcW w:w="1078" w:type="dxa"/>
            <w:noWrap w:val="0"/>
            <w:vAlign w:val="center"/>
          </w:tcPr>
          <w:p>
            <w:pPr>
              <w:pStyle w:val="4"/>
              <w:spacing w:line="390" w:lineRule="exact"/>
              <w:ind w:firstLine="0" w:firstLineChars="0"/>
              <w:jc w:val="center"/>
              <w:rPr>
                <w:rFonts w:ascii="Times New Roman"/>
                <w:sz w:val="21"/>
              </w:rPr>
            </w:pPr>
            <w:r>
              <w:rPr>
                <w:rFonts w:ascii="Times New Roman"/>
                <w:sz w:val="21"/>
              </w:rPr>
              <w:t>所学专业</w:t>
            </w:r>
          </w:p>
        </w:tc>
        <w:tc>
          <w:tcPr>
            <w:tcW w:w="1642" w:type="dxa"/>
            <w:noWrap w:val="0"/>
            <w:vAlign w:val="center"/>
          </w:tcPr>
          <w:p>
            <w:pPr>
              <w:pStyle w:val="4"/>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4"/>
              <w:spacing w:line="390" w:lineRule="exact"/>
              <w:ind w:firstLine="0" w:firstLineChars="0"/>
              <w:jc w:val="center"/>
              <w:rPr>
                <w:rFonts w:ascii="Times New Roman"/>
                <w:sz w:val="21"/>
              </w:rPr>
            </w:pPr>
            <w:r>
              <w:rPr>
                <w:rFonts w:ascii="Times New Roman"/>
                <w:sz w:val="21"/>
              </w:rPr>
              <w:t>电子邮箱</w:t>
            </w:r>
          </w:p>
        </w:tc>
        <w:tc>
          <w:tcPr>
            <w:tcW w:w="2645" w:type="dxa"/>
            <w:gridSpan w:val="4"/>
            <w:noWrap w:val="0"/>
            <w:vAlign w:val="center"/>
          </w:tcPr>
          <w:p>
            <w:pPr>
              <w:pStyle w:val="4"/>
              <w:spacing w:line="390" w:lineRule="exact"/>
              <w:ind w:firstLine="0" w:firstLineChars="0"/>
              <w:jc w:val="center"/>
              <w:rPr>
                <w:rFonts w:ascii="Times New Roman"/>
                <w:sz w:val="21"/>
              </w:rPr>
            </w:pPr>
          </w:p>
        </w:tc>
        <w:tc>
          <w:tcPr>
            <w:tcW w:w="1061" w:type="dxa"/>
            <w:noWrap w:val="0"/>
            <w:vAlign w:val="center"/>
          </w:tcPr>
          <w:p>
            <w:pPr>
              <w:pStyle w:val="4"/>
              <w:spacing w:line="390" w:lineRule="exact"/>
              <w:ind w:firstLine="0" w:firstLineChars="0"/>
              <w:jc w:val="center"/>
              <w:rPr>
                <w:rFonts w:ascii="Times New Roman"/>
                <w:sz w:val="21"/>
              </w:rPr>
            </w:pPr>
            <w:r>
              <w:rPr>
                <w:rFonts w:ascii="Times New Roman"/>
                <w:sz w:val="21"/>
              </w:rPr>
              <w:t>办公电话</w:t>
            </w:r>
          </w:p>
        </w:tc>
        <w:tc>
          <w:tcPr>
            <w:tcW w:w="1402" w:type="dxa"/>
            <w:gridSpan w:val="2"/>
            <w:noWrap w:val="0"/>
            <w:vAlign w:val="center"/>
          </w:tcPr>
          <w:p>
            <w:pPr>
              <w:pStyle w:val="4"/>
              <w:spacing w:line="390" w:lineRule="exact"/>
              <w:ind w:firstLine="0" w:firstLineChars="0"/>
              <w:rPr>
                <w:rFonts w:ascii="Times New Roman"/>
                <w:sz w:val="21"/>
              </w:rPr>
            </w:pPr>
          </w:p>
        </w:tc>
        <w:tc>
          <w:tcPr>
            <w:tcW w:w="1078" w:type="dxa"/>
            <w:noWrap w:val="0"/>
            <w:vAlign w:val="center"/>
          </w:tcPr>
          <w:p>
            <w:pPr>
              <w:pStyle w:val="4"/>
              <w:spacing w:line="390" w:lineRule="exact"/>
              <w:ind w:firstLine="0" w:firstLineChars="0"/>
              <w:jc w:val="center"/>
              <w:rPr>
                <w:rFonts w:ascii="Times New Roman"/>
                <w:sz w:val="21"/>
              </w:rPr>
            </w:pPr>
            <w:r>
              <w:rPr>
                <w:rFonts w:ascii="Times New Roman"/>
                <w:sz w:val="21"/>
              </w:rPr>
              <w:t>移动电话</w:t>
            </w:r>
          </w:p>
        </w:tc>
        <w:tc>
          <w:tcPr>
            <w:tcW w:w="1642" w:type="dxa"/>
            <w:noWrap w:val="0"/>
            <w:vAlign w:val="center"/>
          </w:tcPr>
          <w:p>
            <w:pPr>
              <w:pStyle w:val="4"/>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4"/>
              <w:spacing w:line="390" w:lineRule="exact"/>
              <w:ind w:firstLine="0" w:firstLineChars="0"/>
              <w:jc w:val="center"/>
              <w:rPr>
                <w:rFonts w:ascii="Times New Roman"/>
                <w:sz w:val="21"/>
              </w:rPr>
            </w:pPr>
            <w:r>
              <w:rPr>
                <w:rFonts w:ascii="Times New Roman"/>
                <w:sz w:val="21"/>
              </w:rPr>
              <w:t>通讯地址</w:t>
            </w:r>
          </w:p>
        </w:tc>
        <w:tc>
          <w:tcPr>
            <w:tcW w:w="5108" w:type="dxa"/>
            <w:gridSpan w:val="7"/>
            <w:tcBorders>
              <w:bottom w:val="single" w:color="auto" w:sz="4" w:space="0"/>
            </w:tcBorders>
            <w:noWrap w:val="0"/>
            <w:vAlign w:val="center"/>
          </w:tcPr>
          <w:p>
            <w:pPr>
              <w:pStyle w:val="4"/>
              <w:spacing w:line="390" w:lineRule="exact"/>
              <w:ind w:firstLine="0" w:firstLineChars="0"/>
              <w:rPr>
                <w:rFonts w:ascii="Times New Roman"/>
                <w:sz w:val="21"/>
              </w:rPr>
            </w:pPr>
          </w:p>
        </w:tc>
        <w:tc>
          <w:tcPr>
            <w:tcW w:w="1078" w:type="dxa"/>
            <w:tcBorders>
              <w:bottom w:val="single" w:color="auto" w:sz="4" w:space="0"/>
            </w:tcBorders>
            <w:noWrap w:val="0"/>
            <w:vAlign w:val="center"/>
          </w:tcPr>
          <w:p>
            <w:pPr>
              <w:pStyle w:val="4"/>
              <w:spacing w:line="390" w:lineRule="exact"/>
              <w:ind w:firstLine="0" w:firstLineChars="0"/>
              <w:jc w:val="center"/>
              <w:rPr>
                <w:rFonts w:ascii="Times New Roman"/>
                <w:sz w:val="21"/>
              </w:rPr>
            </w:pPr>
            <w:r>
              <w:rPr>
                <w:rFonts w:ascii="Times New Roman"/>
                <w:sz w:val="21"/>
              </w:rPr>
              <w:t>邮政编码</w:t>
            </w:r>
          </w:p>
        </w:tc>
        <w:tc>
          <w:tcPr>
            <w:tcW w:w="1642" w:type="dxa"/>
            <w:tcBorders>
              <w:bottom w:val="single" w:color="auto" w:sz="4" w:space="0"/>
            </w:tcBorders>
            <w:noWrap w:val="0"/>
            <w:vAlign w:val="center"/>
          </w:tcPr>
          <w:p>
            <w:pPr>
              <w:pStyle w:val="4"/>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4"/>
              <w:spacing w:line="390" w:lineRule="exact"/>
              <w:ind w:firstLine="0" w:firstLineChars="0"/>
              <w:jc w:val="center"/>
              <w:rPr>
                <w:rFonts w:ascii="Times New Roman"/>
                <w:sz w:val="21"/>
              </w:rPr>
            </w:pPr>
            <w:r>
              <w:rPr>
                <w:rFonts w:ascii="Times New Roman"/>
                <w:sz w:val="21"/>
              </w:rPr>
              <w:t>工作单位</w:t>
            </w:r>
          </w:p>
        </w:tc>
        <w:tc>
          <w:tcPr>
            <w:tcW w:w="5108" w:type="dxa"/>
            <w:gridSpan w:val="7"/>
            <w:noWrap w:val="0"/>
            <w:vAlign w:val="center"/>
          </w:tcPr>
          <w:p>
            <w:pPr>
              <w:pStyle w:val="4"/>
              <w:spacing w:line="390" w:lineRule="exact"/>
              <w:ind w:firstLine="0" w:firstLineChars="0"/>
              <w:rPr>
                <w:rFonts w:ascii="Times New Roman"/>
                <w:sz w:val="21"/>
              </w:rPr>
            </w:pPr>
          </w:p>
        </w:tc>
        <w:tc>
          <w:tcPr>
            <w:tcW w:w="1078" w:type="dxa"/>
            <w:tcBorders>
              <w:top w:val="single" w:color="auto" w:sz="4" w:space="0"/>
            </w:tcBorders>
            <w:noWrap w:val="0"/>
            <w:vAlign w:val="center"/>
          </w:tcPr>
          <w:p>
            <w:pPr>
              <w:pStyle w:val="4"/>
              <w:spacing w:line="390" w:lineRule="exact"/>
              <w:ind w:firstLine="0" w:firstLineChars="0"/>
              <w:jc w:val="center"/>
              <w:rPr>
                <w:rFonts w:ascii="Times New Roman"/>
                <w:sz w:val="21"/>
              </w:rPr>
            </w:pPr>
            <w:r>
              <w:rPr>
                <w:rFonts w:ascii="Times New Roman"/>
                <w:sz w:val="21"/>
              </w:rPr>
              <w:t>行政职务</w:t>
            </w:r>
          </w:p>
        </w:tc>
        <w:tc>
          <w:tcPr>
            <w:tcW w:w="1642" w:type="dxa"/>
            <w:tcBorders>
              <w:top w:val="single" w:color="auto" w:sz="4" w:space="0"/>
            </w:tcBorders>
            <w:noWrap w:val="0"/>
            <w:vAlign w:val="center"/>
          </w:tcPr>
          <w:p>
            <w:pPr>
              <w:pStyle w:val="4"/>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4"/>
              <w:spacing w:line="390" w:lineRule="exact"/>
              <w:ind w:firstLine="0" w:firstLineChars="0"/>
              <w:jc w:val="center"/>
              <w:rPr>
                <w:rFonts w:ascii="Times New Roman"/>
                <w:sz w:val="21"/>
              </w:rPr>
            </w:pPr>
            <w:r>
              <w:rPr>
                <w:rFonts w:ascii="Times New Roman"/>
                <w:sz w:val="21"/>
              </w:rPr>
              <w:t>二级单位</w:t>
            </w:r>
          </w:p>
        </w:tc>
        <w:tc>
          <w:tcPr>
            <w:tcW w:w="5108" w:type="dxa"/>
            <w:gridSpan w:val="7"/>
            <w:noWrap w:val="0"/>
            <w:vAlign w:val="center"/>
          </w:tcPr>
          <w:p>
            <w:pPr>
              <w:pStyle w:val="4"/>
              <w:spacing w:line="390" w:lineRule="exact"/>
              <w:ind w:firstLine="0" w:firstLineChars="0"/>
              <w:rPr>
                <w:rFonts w:ascii="Times New Roman"/>
                <w:sz w:val="21"/>
              </w:rPr>
            </w:pPr>
          </w:p>
        </w:tc>
        <w:tc>
          <w:tcPr>
            <w:tcW w:w="1078" w:type="dxa"/>
            <w:noWrap w:val="0"/>
            <w:vAlign w:val="center"/>
          </w:tcPr>
          <w:p>
            <w:pPr>
              <w:pStyle w:val="4"/>
              <w:spacing w:line="390" w:lineRule="exact"/>
              <w:ind w:firstLine="0" w:firstLineChars="0"/>
              <w:jc w:val="center"/>
              <w:rPr>
                <w:rFonts w:ascii="Times New Roman"/>
                <w:sz w:val="21"/>
              </w:rPr>
            </w:pPr>
            <w:r>
              <w:rPr>
                <w:rFonts w:ascii="Times New Roman"/>
                <w:sz w:val="21"/>
              </w:rPr>
              <w:t>党    派</w:t>
            </w:r>
          </w:p>
        </w:tc>
        <w:tc>
          <w:tcPr>
            <w:tcW w:w="1642" w:type="dxa"/>
            <w:noWrap w:val="0"/>
            <w:vAlign w:val="center"/>
          </w:tcPr>
          <w:p>
            <w:pPr>
              <w:pStyle w:val="4"/>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4"/>
              <w:spacing w:line="390" w:lineRule="exact"/>
              <w:ind w:firstLine="0" w:firstLineChars="0"/>
              <w:jc w:val="center"/>
              <w:rPr>
                <w:rFonts w:ascii="Times New Roman"/>
                <w:sz w:val="21"/>
              </w:rPr>
            </w:pPr>
            <w:r>
              <w:rPr>
                <w:rFonts w:ascii="Times New Roman"/>
                <w:sz w:val="21"/>
              </w:rPr>
              <w:t>主要完成单位</w:t>
            </w:r>
          </w:p>
        </w:tc>
        <w:tc>
          <w:tcPr>
            <w:tcW w:w="5108" w:type="dxa"/>
            <w:gridSpan w:val="7"/>
            <w:vMerge w:val="restart"/>
            <w:noWrap w:val="0"/>
            <w:vAlign w:val="center"/>
          </w:tcPr>
          <w:p>
            <w:pPr>
              <w:pStyle w:val="4"/>
              <w:spacing w:line="390" w:lineRule="exact"/>
              <w:ind w:firstLine="0" w:firstLineChars="0"/>
              <w:rPr>
                <w:rFonts w:ascii="Times New Roman"/>
                <w:sz w:val="21"/>
              </w:rPr>
            </w:pPr>
          </w:p>
        </w:tc>
        <w:tc>
          <w:tcPr>
            <w:tcW w:w="1078" w:type="dxa"/>
            <w:noWrap w:val="0"/>
            <w:vAlign w:val="center"/>
          </w:tcPr>
          <w:p>
            <w:pPr>
              <w:pStyle w:val="4"/>
              <w:spacing w:line="390" w:lineRule="exact"/>
              <w:ind w:firstLine="0" w:firstLineChars="0"/>
              <w:jc w:val="center"/>
              <w:rPr>
                <w:rFonts w:ascii="Times New Roman"/>
                <w:sz w:val="21"/>
              </w:rPr>
            </w:pPr>
            <w:r>
              <w:rPr>
                <w:rFonts w:ascii="Times New Roman"/>
                <w:sz w:val="21"/>
              </w:rPr>
              <w:t>所 在 地</w:t>
            </w:r>
          </w:p>
        </w:tc>
        <w:tc>
          <w:tcPr>
            <w:tcW w:w="1642" w:type="dxa"/>
            <w:noWrap w:val="0"/>
            <w:vAlign w:val="center"/>
          </w:tcPr>
          <w:p>
            <w:pPr>
              <w:pStyle w:val="4"/>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4"/>
              <w:spacing w:line="390" w:lineRule="exact"/>
              <w:ind w:firstLine="0" w:firstLineChars="0"/>
              <w:jc w:val="center"/>
              <w:rPr>
                <w:rFonts w:ascii="Times New Roman"/>
                <w:sz w:val="21"/>
              </w:rPr>
            </w:pPr>
          </w:p>
        </w:tc>
        <w:tc>
          <w:tcPr>
            <w:tcW w:w="5108" w:type="dxa"/>
            <w:gridSpan w:val="7"/>
            <w:vMerge w:val="continue"/>
            <w:noWrap w:val="0"/>
            <w:vAlign w:val="center"/>
          </w:tcPr>
          <w:p>
            <w:pPr>
              <w:pStyle w:val="4"/>
              <w:spacing w:line="390" w:lineRule="exact"/>
              <w:ind w:firstLine="0" w:firstLineChars="0"/>
              <w:rPr>
                <w:rFonts w:ascii="Times New Roman"/>
                <w:sz w:val="21"/>
              </w:rPr>
            </w:pPr>
          </w:p>
        </w:tc>
        <w:tc>
          <w:tcPr>
            <w:tcW w:w="1078" w:type="dxa"/>
            <w:noWrap w:val="0"/>
            <w:vAlign w:val="center"/>
          </w:tcPr>
          <w:p>
            <w:pPr>
              <w:pStyle w:val="4"/>
              <w:spacing w:line="390" w:lineRule="exact"/>
              <w:ind w:firstLine="0" w:firstLineChars="0"/>
              <w:jc w:val="center"/>
              <w:rPr>
                <w:rFonts w:ascii="Times New Roman"/>
                <w:sz w:val="21"/>
              </w:rPr>
            </w:pPr>
            <w:r>
              <w:rPr>
                <w:rFonts w:ascii="Times New Roman"/>
                <w:sz w:val="21"/>
              </w:rPr>
              <w:t>单位性质</w:t>
            </w:r>
          </w:p>
        </w:tc>
        <w:tc>
          <w:tcPr>
            <w:tcW w:w="1642" w:type="dxa"/>
            <w:noWrap w:val="0"/>
            <w:vAlign w:val="center"/>
          </w:tcPr>
          <w:p>
            <w:pPr>
              <w:pStyle w:val="4"/>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4"/>
              <w:spacing w:line="390" w:lineRule="exact"/>
              <w:ind w:firstLine="0" w:firstLineChars="0"/>
              <w:jc w:val="left"/>
              <w:rPr>
                <w:rFonts w:ascii="Times New Roman"/>
                <w:sz w:val="21"/>
              </w:rPr>
            </w:pPr>
            <w:r>
              <w:rPr>
                <w:rFonts w:ascii="Times New Roman"/>
                <w:sz w:val="21"/>
              </w:rPr>
              <w:t>参加本项目的起止时间</w:t>
            </w:r>
          </w:p>
        </w:tc>
        <w:tc>
          <w:tcPr>
            <w:tcW w:w="6541" w:type="dxa"/>
            <w:gridSpan w:val="8"/>
            <w:noWrap w:val="0"/>
            <w:vAlign w:val="center"/>
          </w:tcPr>
          <w:p>
            <w:pPr>
              <w:pStyle w:val="4"/>
              <w:spacing w:line="390" w:lineRule="exact"/>
              <w:ind w:firstLine="0" w:firstLineChars="0"/>
              <w:rPr>
                <w:rFonts w:ascii="Times New Roman"/>
                <w:sz w:val="21"/>
              </w:rPr>
            </w:pPr>
            <w:r>
              <w:rPr>
                <w:rFonts w:ascii="Times New Roman"/>
                <w:sz w:val="21"/>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64" w:hRule="atLeast"/>
          <w:jc w:val="center"/>
        </w:trPr>
        <w:tc>
          <w:tcPr>
            <w:tcW w:w="8889" w:type="dxa"/>
            <w:gridSpan w:val="10"/>
            <w:noWrap w:val="0"/>
            <w:vAlign w:val="top"/>
          </w:tcPr>
          <w:p>
            <w:pPr>
              <w:pStyle w:val="4"/>
              <w:spacing w:line="390" w:lineRule="exact"/>
              <w:ind w:firstLine="0" w:firstLineChars="0"/>
              <w:rPr>
                <w:rFonts w:ascii="Times New Roman"/>
                <w:sz w:val="21"/>
              </w:rPr>
            </w:pPr>
            <w:r>
              <w:rPr>
                <w:rFonts w:ascii="Times New Roman"/>
                <w:sz w:val="21"/>
              </w:rPr>
              <w:t>对本项目</w:t>
            </w:r>
            <w:r>
              <w:rPr>
                <w:rFonts w:hint="eastAsia" w:ascii="Times New Roman"/>
                <w:sz w:val="21"/>
              </w:rPr>
              <w:t>主要科技创新的</w:t>
            </w:r>
            <w:r>
              <w:rPr>
                <w:rFonts w:ascii="Times New Roman"/>
                <w:sz w:val="21"/>
              </w:rPr>
              <w:t>贡献：</w:t>
            </w:r>
          </w:p>
          <w:p>
            <w:pPr>
              <w:pStyle w:val="4"/>
              <w:spacing w:line="390" w:lineRule="exact"/>
              <w:ind w:firstLine="0" w:firstLineChars="0"/>
              <w:rPr>
                <w:rFonts w:ascii="Times New Roman"/>
                <w:sz w:val="21"/>
              </w:rPr>
            </w:pPr>
          </w:p>
          <w:p>
            <w:pPr>
              <w:pStyle w:val="4"/>
              <w:spacing w:line="390" w:lineRule="exact"/>
              <w:ind w:firstLine="0" w:firstLineChars="0"/>
              <w:rPr>
                <w:rFonts w:ascii="Times New Roman"/>
                <w:sz w:val="21"/>
              </w:rPr>
            </w:pPr>
          </w:p>
          <w:p>
            <w:pPr>
              <w:pStyle w:val="4"/>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18" w:hRule="atLeast"/>
          <w:jc w:val="center"/>
        </w:trPr>
        <w:tc>
          <w:tcPr>
            <w:tcW w:w="8889" w:type="dxa"/>
            <w:gridSpan w:val="10"/>
            <w:noWrap w:val="0"/>
            <w:vAlign w:val="top"/>
          </w:tcPr>
          <w:p>
            <w:pPr>
              <w:pStyle w:val="4"/>
              <w:spacing w:line="390" w:lineRule="exact"/>
              <w:ind w:firstLine="0" w:firstLineChars="0"/>
              <w:rPr>
                <w:rFonts w:ascii="Times New Roman"/>
                <w:sz w:val="21"/>
              </w:rPr>
            </w:pPr>
            <w:r>
              <w:rPr>
                <w:rFonts w:ascii="Times New Roman"/>
                <w:sz w:val="21"/>
              </w:rPr>
              <w:t>曾获科技奖励情况：</w:t>
            </w:r>
          </w:p>
          <w:p>
            <w:pPr>
              <w:pStyle w:val="4"/>
              <w:spacing w:line="390" w:lineRule="exact"/>
              <w:ind w:firstLine="0" w:firstLineChars="0"/>
              <w:rPr>
                <w:rFonts w:ascii="Times New Roman"/>
                <w:sz w:val="21"/>
              </w:rPr>
            </w:pPr>
          </w:p>
          <w:p>
            <w:pPr>
              <w:pStyle w:val="4"/>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4" w:hRule="atLeast"/>
          <w:jc w:val="center"/>
        </w:trPr>
        <w:tc>
          <w:tcPr>
            <w:tcW w:w="5325" w:type="dxa"/>
            <w:gridSpan w:val="7"/>
            <w:tcBorders>
              <w:bottom w:val="single" w:color="auto" w:sz="8" w:space="0"/>
            </w:tcBorders>
            <w:noWrap w:val="0"/>
            <w:vAlign w:val="top"/>
          </w:tcPr>
          <w:p>
            <w:pPr>
              <w:pStyle w:val="4"/>
              <w:spacing w:line="240" w:lineRule="auto"/>
              <w:ind w:firstLine="422"/>
              <w:rPr>
                <w:rFonts w:ascii="Times New Roman"/>
                <w:sz w:val="21"/>
                <w:szCs w:val="24"/>
              </w:rPr>
            </w:pPr>
            <w:r>
              <w:rPr>
                <w:rFonts w:ascii="Times New Roman"/>
                <w:b/>
                <w:bCs/>
                <w:sz w:val="21"/>
              </w:rPr>
              <w:t>声明</w:t>
            </w:r>
            <w:r>
              <w:rPr>
                <w:rFonts w:ascii="Times New Roman"/>
                <w:sz w:val="21"/>
              </w:rPr>
              <w:t>：</w:t>
            </w:r>
            <w:r>
              <w:rPr>
                <w:rFonts w:ascii="Times New Roman"/>
                <w:sz w:val="21"/>
                <w:szCs w:val="24"/>
              </w:rPr>
              <w:t>本人同意主要完成人排名，遵守《湖南省</w:t>
            </w:r>
            <w:r>
              <w:rPr>
                <w:rFonts w:hint="eastAsia" w:ascii="Times New Roman"/>
                <w:sz w:val="21"/>
                <w:szCs w:val="24"/>
                <w:lang w:eastAsia="zh-CN"/>
              </w:rPr>
              <w:t>公路学会</w:t>
            </w:r>
            <w:r>
              <w:rPr>
                <w:rFonts w:ascii="Times New Roman"/>
                <w:sz w:val="21"/>
                <w:szCs w:val="24"/>
              </w:rPr>
              <w:t>科学技术</w:t>
            </w:r>
            <w:r>
              <w:rPr>
                <w:rFonts w:hint="eastAsia" w:ascii="Times New Roman"/>
                <w:sz w:val="21"/>
                <w:szCs w:val="24"/>
                <w:lang w:eastAsia="zh-CN"/>
              </w:rPr>
              <w:t>奖</w:t>
            </w:r>
            <w:r>
              <w:rPr>
                <w:rFonts w:ascii="Times New Roman"/>
                <w:sz w:val="21"/>
                <w:szCs w:val="24"/>
              </w:rPr>
              <w:t>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b/>
                <w:bCs/>
                <w:sz w:val="21"/>
                <w:szCs w:val="24"/>
              </w:rPr>
              <w:t>该项目是本人本年度被提名的唯一项目（团队）。</w:t>
            </w:r>
            <w:r>
              <w:rPr>
                <w:rFonts w:ascii="Times New Roman"/>
                <w:sz w:val="21"/>
                <w:szCs w:val="24"/>
              </w:rPr>
              <w:t>如有材料虚假或违纪行为，愿意承担相应责任并接受相应处理。如产生争议，保证积极配合调查处理工作。</w:t>
            </w:r>
          </w:p>
          <w:p>
            <w:pPr>
              <w:pStyle w:val="4"/>
              <w:spacing w:line="240" w:lineRule="auto"/>
              <w:ind w:firstLine="0" w:firstLineChars="0"/>
              <w:rPr>
                <w:rFonts w:ascii="Times New Roman"/>
                <w:sz w:val="21"/>
                <w:szCs w:val="24"/>
              </w:rPr>
            </w:pPr>
          </w:p>
          <w:p>
            <w:pPr>
              <w:pStyle w:val="4"/>
              <w:spacing w:line="240" w:lineRule="auto"/>
              <w:ind w:firstLine="0" w:firstLineChars="0"/>
              <w:rPr>
                <w:rFonts w:ascii="Times New Roman"/>
                <w:sz w:val="21"/>
              </w:rPr>
            </w:pPr>
          </w:p>
          <w:p>
            <w:pPr>
              <w:pStyle w:val="4"/>
              <w:spacing w:line="240" w:lineRule="auto"/>
              <w:ind w:firstLine="1785" w:firstLineChars="850"/>
              <w:rPr>
                <w:rFonts w:ascii="Times New Roman"/>
                <w:sz w:val="21"/>
              </w:rPr>
            </w:pPr>
            <w:r>
              <w:rPr>
                <w:rFonts w:ascii="Times New Roman"/>
                <w:sz w:val="21"/>
              </w:rPr>
              <w:t>本人签名：</w:t>
            </w:r>
          </w:p>
          <w:p>
            <w:pPr>
              <w:pStyle w:val="4"/>
              <w:spacing w:line="240" w:lineRule="auto"/>
              <w:ind w:firstLine="1785" w:firstLineChars="850"/>
              <w:rPr>
                <w:rFonts w:ascii="Times New Roman"/>
                <w:sz w:val="21"/>
              </w:rPr>
            </w:pPr>
          </w:p>
          <w:p>
            <w:pPr>
              <w:pStyle w:val="4"/>
              <w:spacing w:line="240" w:lineRule="auto"/>
              <w:ind w:firstLine="0" w:firstLineChars="0"/>
              <w:rPr>
                <w:rFonts w:ascii="Times New Roman"/>
                <w:sz w:val="21"/>
              </w:rPr>
            </w:pPr>
            <w:r>
              <w:rPr>
                <w:rFonts w:ascii="Times New Roman"/>
                <w:sz w:val="21"/>
              </w:rPr>
              <w:t xml:space="preserve">                           年    月    日</w:t>
            </w:r>
          </w:p>
        </w:tc>
        <w:tc>
          <w:tcPr>
            <w:tcW w:w="3564" w:type="dxa"/>
            <w:gridSpan w:val="3"/>
            <w:tcBorders>
              <w:bottom w:val="single" w:color="auto" w:sz="8" w:space="0"/>
            </w:tcBorders>
            <w:noWrap w:val="0"/>
            <w:vAlign w:val="top"/>
          </w:tcPr>
          <w:p>
            <w:pPr>
              <w:pStyle w:val="4"/>
              <w:spacing w:line="240" w:lineRule="auto"/>
              <w:ind w:firstLine="422"/>
              <w:rPr>
                <w:rFonts w:ascii="Times New Roman"/>
                <w:sz w:val="21"/>
              </w:rPr>
            </w:pPr>
            <w:r>
              <w:rPr>
                <w:rFonts w:ascii="Times New Roman"/>
                <w:b/>
                <w:sz w:val="21"/>
              </w:rPr>
              <w:t>主要完成单位声明</w:t>
            </w:r>
            <w:r>
              <w:rPr>
                <w:rFonts w:ascii="Times New Roman"/>
                <w:sz w:val="21"/>
              </w:rPr>
              <w:t>：</w:t>
            </w:r>
            <w:r>
              <w:rPr>
                <w:rFonts w:ascii="Times New Roman"/>
                <w:sz w:val="21"/>
                <w:szCs w:val="24"/>
              </w:rPr>
              <w:t>本单位确认该主要完成人情况表内容真实有效，且不存在任何违反《中华人民共和国保守国家秘密法》和《科学技术保密规定》等相关法律法规及侵犯他人知识产权的情形。如产生争议，愿意积极配合调查处理工作。</w:t>
            </w:r>
          </w:p>
          <w:p>
            <w:pPr>
              <w:pStyle w:val="4"/>
              <w:spacing w:line="240" w:lineRule="auto"/>
              <w:ind w:firstLine="422"/>
              <w:rPr>
                <w:rFonts w:ascii="Times New Roman"/>
                <w:sz w:val="21"/>
              </w:rPr>
            </w:pPr>
            <w:r>
              <w:rPr>
                <w:rFonts w:ascii="Times New Roman"/>
                <w:b/>
                <w:sz w:val="21"/>
              </w:rPr>
              <w:t>工作单位声明</w:t>
            </w:r>
            <w:r>
              <w:rPr>
                <w:rFonts w:ascii="Times New Roman"/>
                <w:sz w:val="21"/>
              </w:rPr>
              <w:t>：</w:t>
            </w:r>
            <w:r>
              <w:rPr>
                <w:rFonts w:ascii="Times New Roman"/>
                <w:sz w:val="21"/>
                <w:szCs w:val="24"/>
              </w:rPr>
              <w:t>本单位对该主要完成人被提名无异议</w:t>
            </w:r>
            <w:r>
              <w:rPr>
                <w:rFonts w:ascii="Times New Roman"/>
                <w:sz w:val="21"/>
              </w:rPr>
              <w:t>。</w:t>
            </w:r>
          </w:p>
          <w:p>
            <w:pPr>
              <w:pStyle w:val="4"/>
              <w:spacing w:line="240" w:lineRule="auto"/>
              <w:ind w:firstLine="0" w:firstLineChars="0"/>
              <w:rPr>
                <w:rFonts w:ascii="Times New Roman"/>
                <w:sz w:val="21"/>
              </w:rPr>
            </w:pPr>
          </w:p>
          <w:p>
            <w:pPr>
              <w:pStyle w:val="4"/>
              <w:spacing w:line="240" w:lineRule="auto"/>
              <w:ind w:firstLine="0" w:firstLineChars="0"/>
              <w:rPr>
                <w:rFonts w:ascii="Times New Roman"/>
                <w:sz w:val="21"/>
              </w:rPr>
            </w:pPr>
            <w:r>
              <w:rPr>
                <w:rFonts w:ascii="Times New Roman"/>
                <w:sz w:val="21"/>
              </w:rPr>
              <w:t xml:space="preserve">       单位（盖章）</w:t>
            </w:r>
          </w:p>
          <w:p>
            <w:pPr>
              <w:pStyle w:val="4"/>
              <w:spacing w:line="240" w:lineRule="auto"/>
              <w:ind w:firstLine="0" w:firstLineChars="0"/>
              <w:rPr>
                <w:rFonts w:ascii="Times New Roman"/>
                <w:sz w:val="21"/>
              </w:rPr>
            </w:pPr>
          </w:p>
          <w:p>
            <w:pPr>
              <w:pStyle w:val="4"/>
              <w:spacing w:line="240" w:lineRule="auto"/>
              <w:ind w:firstLine="0" w:firstLineChars="0"/>
              <w:rPr>
                <w:rFonts w:ascii="Times New Roman"/>
                <w:sz w:val="21"/>
              </w:rPr>
            </w:pPr>
            <w:r>
              <w:rPr>
                <w:rFonts w:ascii="Times New Roman"/>
                <w:sz w:val="21"/>
              </w:rPr>
              <w:t xml:space="preserve">             年    月    日</w:t>
            </w:r>
          </w:p>
        </w:tc>
      </w:tr>
    </w:tbl>
    <w:p>
      <w:pPr>
        <w:pStyle w:val="4"/>
        <w:ind w:firstLine="0" w:firstLineChars="0"/>
        <w:jc w:val="center"/>
        <w:outlineLvl w:val="1"/>
        <w:rPr>
          <w:rFonts w:ascii="Times New Roman"/>
          <w:b/>
          <w:sz w:val="28"/>
        </w:rPr>
      </w:pPr>
      <w:r>
        <w:rPr>
          <w:rFonts w:ascii="Times New Roman"/>
          <w:sz w:val="28"/>
        </w:rPr>
        <w:br w:type="page"/>
      </w:r>
      <w:r>
        <w:rPr>
          <w:rFonts w:hint="eastAsia" w:ascii="Times New Roman"/>
          <w:b/>
          <w:sz w:val="28"/>
          <w:lang w:eastAsia="zh-CN"/>
        </w:rPr>
        <w:t>十</w:t>
      </w:r>
      <w:r>
        <w:rPr>
          <w:rFonts w:ascii="Times New Roman"/>
          <w:b/>
          <w:sz w:val="28"/>
        </w:rPr>
        <w:t>、主要完成单位情况表</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pPr>
            <w:r>
              <w:t>单位名称</w:t>
            </w:r>
          </w:p>
        </w:tc>
        <w:tc>
          <w:tcPr>
            <w:tcW w:w="7700" w:type="dxa"/>
            <w:gridSpan w:val="5"/>
            <w:noWrap w:val="0"/>
            <w:vAlign w:val="center"/>
          </w:tcPr>
          <w:p>
            <w:pPr>
              <w:spacing w:line="360" w:lineRule="exac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pPr>
            <w:r>
              <w:t>排    名</w:t>
            </w:r>
          </w:p>
        </w:tc>
        <w:tc>
          <w:tcPr>
            <w:tcW w:w="1834" w:type="dxa"/>
            <w:noWrap w:val="0"/>
            <w:vAlign w:val="center"/>
          </w:tcPr>
          <w:p>
            <w:pPr>
              <w:spacing w:line="360" w:lineRule="exact"/>
            </w:pPr>
          </w:p>
        </w:tc>
        <w:tc>
          <w:tcPr>
            <w:tcW w:w="1319" w:type="dxa"/>
            <w:noWrap w:val="0"/>
            <w:vAlign w:val="center"/>
          </w:tcPr>
          <w:p>
            <w:pPr>
              <w:spacing w:line="360" w:lineRule="exact"/>
              <w:jc w:val="center"/>
            </w:pPr>
            <w:r>
              <w:t>法定代表人</w:t>
            </w:r>
          </w:p>
        </w:tc>
        <w:tc>
          <w:tcPr>
            <w:tcW w:w="1465" w:type="dxa"/>
            <w:noWrap w:val="0"/>
            <w:vAlign w:val="center"/>
          </w:tcPr>
          <w:p>
            <w:pPr>
              <w:spacing w:line="360" w:lineRule="exact"/>
            </w:pPr>
          </w:p>
        </w:tc>
        <w:tc>
          <w:tcPr>
            <w:tcW w:w="1218" w:type="dxa"/>
            <w:noWrap w:val="0"/>
            <w:vAlign w:val="center"/>
          </w:tcPr>
          <w:p>
            <w:pPr>
              <w:spacing w:line="280" w:lineRule="exact"/>
              <w:jc w:val="center"/>
            </w:pPr>
            <w:r>
              <w:t>所 在 地</w:t>
            </w:r>
          </w:p>
        </w:tc>
        <w:tc>
          <w:tcPr>
            <w:tcW w:w="1864" w:type="dxa"/>
            <w:noWrap w:val="0"/>
            <w:vAlign w:val="center"/>
          </w:tcPr>
          <w:p>
            <w:pPr>
              <w:spacing w:line="360" w:lineRule="exac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pPr>
            <w:r>
              <w:t>单位性质</w:t>
            </w:r>
          </w:p>
        </w:tc>
        <w:tc>
          <w:tcPr>
            <w:tcW w:w="1834" w:type="dxa"/>
            <w:noWrap w:val="0"/>
            <w:vAlign w:val="center"/>
          </w:tcPr>
          <w:p>
            <w:pPr>
              <w:spacing w:line="360" w:lineRule="exact"/>
              <w:jc w:val="center"/>
            </w:pPr>
          </w:p>
        </w:tc>
        <w:tc>
          <w:tcPr>
            <w:tcW w:w="1319" w:type="dxa"/>
            <w:noWrap w:val="0"/>
            <w:vAlign w:val="center"/>
          </w:tcPr>
          <w:p>
            <w:pPr>
              <w:spacing w:line="280" w:lineRule="exact"/>
              <w:jc w:val="center"/>
            </w:pPr>
            <w:r>
              <w:t>传    真</w:t>
            </w:r>
          </w:p>
        </w:tc>
        <w:tc>
          <w:tcPr>
            <w:tcW w:w="1465" w:type="dxa"/>
            <w:noWrap w:val="0"/>
            <w:vAlign w:val="center"/>
          </w:tcPr>
          <w:p>
            <w:pPr>
              <w:spacing w:line="360" w:lineRule="exact"/>
            </w:pPr>
          </w:p>
        </w:tc>
        <w:tc>
          <w:tcPr>
            <w:tcW w:w="1218" w:type="dxa"/>
            <w:noWrap w:val="0"/>
            <w:vAlign w:val="center"/>
          </w:tcPr>
          <w:p>
            <w:pPr>
              <w:spacing w:line="280" w:lineRule="exact"/>
              <w:jc w:val="center"/>
            </w:pPr>
            <w:r>
              <w:t>邮政编码</w:t>
            </w:r>
          </w:p>
        </w:tc>
        <w:tc>
          <w:tcPr>
            <w:tcW w:w="1864" w:type="dxa"/>
            <w:noWrap w:val="0"/>
            <w:vAlign w:val="center"/>
          </w:tcPr>
          <w:p>
            <w:pPr>
              <w:spacing w:line="360" w:lineRule="exac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pPr>
            <w:r>
              <w:t>通讯地址</w:t>
            </w:r>
          </w:p>
        </w:tc>
        <w:tc>
          <w:tcPr>
            <w:tcW w:w="7700" w:type="dxa"/>
            <w:gridSpan w:val="5"/>
            <w:noWrap w:val="0"/>
            <w:vAlign w:val="center"/>
          </w:tcPr>
          <w:p>
            <w:pPr>
              <w:spacing w:line="360" w:lineRule="exac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pPr>
            <w:r>
              <w:t>联 系 人</w:t>
            </w:r>
          </w:p>
        </w:tc>
        <w:tc>
          <w:tcPr>
            <w:tcW w:w="1834" w:type="dxa"/>
            <w:noWrap w:val="0"/>
            <w:vAlign w:val="center"/>
          </w:tcPr>
          <w:p>
            <w:pPr>
              <w:spacing w:line="360" w:lineRule="exact"/>
            </w:pPr>
          </w:p>
        </w:tc>
        <w:tc>
          <w:tcPr>
            <w:tcW w:w="1319" w:type="dxa"/>
            <w:noWrap w:val="0"/>
            <w:vAlign w:val="center"/>
          </w:tcPr>
          <w:p>
            <w:pPr>
              <w:spacing w:line="280" w:lineRule="exact"/>
              <w:jc w:val="center"/>
            </w:pPr>
            <w:r>
              <w:t>单位电话</w:t>
            </w:r>
          </w:p>
        </w:tc>
        <w:tc>
          <w:tcPr>
            <w:tcW w:w="1465" w:type="dxa"/>
            <w:noWrap w:val="0"/>
            <w:vAlign w:val="center"/>
          </w:tcPr>
          <w:p>
            <w:pPr>
              <w:spacing w:line="360" w:lineRule="exact"/>
            </w:pPr>
          </w:p>
        </w:tc>
        <w:tc>
          <w:tcPr>
            <w:tcW w:w="1218" w:type="dxa"/>
            <w:noWrap w:val="0"/>
            <w:vAlign w:val="center"/>
          </w:tcPr>
          <w:p>
            <w:pPr>
              <w:spacing w:line="280" w:lineRule="exact"/>
              <w:jc w:val="center"/>
            </w:pPr>
            <w:r>
              <w:t>移动电话</w:t>
            </w:r>
          </w:p>
        </w:tc>
        <w:tc>
          <w:tcPr>
            <w:tcW w:w="1864" w:type="dxa"/>
            <w:noWrap w:val="0"/>
            <w:vAlign w:val="center"/>
          </w:tcPr>
          <w:p>
            <w:pPr>
              <w:spacing w:line="360" w:lineRule="exac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pPr>
            <w:r>
              <w:t>电子邮箱</w:t>
            </w:r>
          </w:p>
        </w:tc>
        <w:tc>
          <w:tcPr>
            <w:tcW w:w="7700" w:type="dxa"/>
            <w:gridSpan w:val="5"/>
            <w:noWrap w:val="0"/>
            <w:vAlign w:val="center"/>
          </w:tcPr>
          <w:p>
            <w:pPr>
              <w:spacing w:line="360" w:lineRule="exac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noWrap w:val="0"/>
            <w:vAlign w:val="top"/>
          </w:tcPr>
          <w:p>
            <w:pPr>
              <w:spacing w:line="360" w:lineRule="exact"/>
              <w:rPr>
                <w:sz w:val="25"/>
              </w:rPr>
            </w:pPr>
            <w: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87" w:hRule="atLeast"/>
          <w:jc w:val="center"/>
        </w:trPr>
        <w:tc>
          <w:tcPr>
            <w:tcW w:w="9211" w:type="dxa"/>
            <w:gridSpan w:val="6"/>
            <w:noWrap w:val="0"/>
            <w:vAlign w:val="top"/>
          </w:tcPr>
          <w:p>
            <w:pPr>
              <w:pStyle w:val="4"/>
              <w:spacing w:line="390" w:lineRule="exact"/>
              <w:ind w:firstLine="420"/>
              <w:rPr>
                <w:rFonts w:ascii="Times New Roman"/>
                <w:sz w:val="21"/>
              </w:rPr>
            </w:pPr>
          </w:p>
          <w:p>
            <w:pPr>
              <w:pStyle w:val="4"/>
              <w:spacing w:line="390" w:lineRule="exact"/>
              <w:ind w:firstLine="420"/>
              <w:rPr>
                <w:rFonts w:ascii="Times New Roman"/>
                <w:sz w:val="21"/>
              </w:rPr>
            </w:pPr>
          </w:p>
          <w:p>
            <w:pPr>
              <w:pStyle w:val="4"/>
              <w:spacing w:line="390" w:lineRule="exact"/>
              <w:ind w:firstLine="420"/>
              <w:rPr>
                <w:rFonts w:ascii="Times New Roman"/>
                <w:sz w:val="21"/>
              </w:rPr>
            </w:pPr>
          </w:p>
          <w:p>
            <w:pPr>
              <w:spacing w:line="600" w:lineRule="exact"/>
              <w:jc w:val="center"/>
              <w:rPr>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noWrap w:val="0"/>
            <w:vAlign w:val="top"/>
          </w:tcPr>
          <w:p>
            <w:pPr>
              <w:pStyle w:val="7"/>
              <w:ind w:firstLine="422"/>
              <w:rPr>
                <w:szCs w:val="24"/>
              </w:rPr>
            </w:pPr>
            <w:r>
              <w:rPr>
                <w:b/>
                <w:bCs/>
              </w:rPr>
              <w:t>声明</w:t>
            </w:r>
            <w:r>
              <w:t>：</w:t>
            </w:r>
            <w:r>
              <w:rPr>
                <w:szCs w:val="24"/>
              </w:rPr>
              <w:t>本单位同意主要完成单位排名，遵守</w:t>
            </w:r>
            <w:r>
              <w:rPr>
                <w:rFonts w:ascii="Times New Roman"/>
                <w:sz w:val="21"/>
                <w:szCs w:val="24"/>
              </w:rPr>
              <w:t>《湖南省</w:t>
            </w:r>
            <w:r>
              <w:rPr>
                <w:rFonts w:hint="eastAsia" w:ascii="Times New Roman"/>
                <w:sz w:val="21"/>
                <w:szCs w:val="24"/>
                <w:lang w:eastAsia="zh-CN"/>
              </w:rPr>
              <w:t>公路学会</w:t>
            </w:r>
            <w:r>
              <w:rPr>
                <w:rFonts w:ascii="Times New Roman"/>
                <w:sz w:val="21"/>
                <w:szCs w:val="24"/>
              </w:rPr>
              <w:t>科学技术</w:t>
            </w:r>
            <w:r>
              <w:rPr>
                <w:rFonts w:hint="eastAsia" w:ascii="Times New Roman"/>
                <w:sz w:val="21"/>
                <w:szCs w:val="24"/>
                <w:lang w:eastAsia="zh-CN"/>
              </w:rPr>
              <w:t>奖</w:t>
            </w:r>
            <w:r>
              <w:rPr>
                <w:rFonts w:ascii="Times New Roman"/>
                <w:sz w:val="21"/>
                <w:szCs w:val="24"/>
              </w:rPr>
              <w:t>奖励办法》</w:t>
            </w:r>
            <w:r>
              <w:rPr>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7"/>
              <w:rPr>
                <w:szCs w:val="24"/>
              </w:rPr>
            </w:pPr>
          </w:p>
          <w:p>
            <w:pPr>
              <w:pStyle w:val="7"/>
            </w:pPr>
          </w:p>
          <w:p>
            <w:pPr>
              <w:pStyle w:val="7"/>
              <w:ind w:firstLine="1470" w:firstLineChars="700"/>
            </w:pPr>
            <w:r>
              <w:t xml:space="preserve">                                  单位（盖章）</w:t>
            </w:r>
          </w:p>
          <w:p>
            <w:pPr>
              <w:pStyle w:val="7"/>
            </w:pPr>
          </w:p>
          <w:p>
            <w:pPr>
              <w:pStyle w:val="7"/>
            </w:pPr>
            <w:r>
              <w:t xml:space="preserve">                                                   年   月   日</w:t>
            </w:r>
          </w:p>
        </w:tc>
      </w:tr>
    </w:tbl>
    <w:p>
      <w:pPr>
        <w:jc w:val="center"/>
        <w:outlineLvl w:val="0"/>
        <w:rPr>
          <w:rFonts w:hint="eastAsia" w:ascii="黑体" w:hAnsi="黑体" w:eastAsia="黑体"/>
          <w:sz w:val="32"/>
          <w:szCs w:val="30"/>
        </w:rPr>
      </w:pPr>
      <w:r>
        <w:rPr>
          <w:rFonts w:ascii="Times New Roman"/>
          <w:sz w:val="28"/>
        </w:rPr>
        <w:br w:type="page"/>
      </w:r>
      <w:r>
        <w:rPr>
          <w:rFonts w:hint="eastAsia" w:ascii="黑体" w:hAnsi="黑体" w:eastAsia="黑体"/>
          <w:sz w:val="32"/>
          <w:szCs w:val="30"/>
          <w:lang w:eastAsia="zh-CN"/>
        </w:rPr>
        <w:t>十一</w:t>
      </w:r>
      <w:r>
        <w:rPr>
          <w:rFonts w:hint="eastAsia" w:ascii="黑体" w:hAnsi="黑体" w:eastAsia="黑体"/>
          <w:sz w:val="32"/>
          <w:szCs w:val="30"/>
        </w:rPr>
        <w:t>、第三</w:t>
      </w:r>
      <w:r>
        <w:rPr>
          <w:rFonts w:ascii="黑体" w:hAnsi="黑体" w:eastAsia="黑体"/>
          <w:sz w:val="32"/>
          <w:szCs w:val="30"/>
        </w:rPr>
        <w:t>方评价</w:t>
      </w:r>
    </w:p>
    <w:tbl>
      <w:tblPr>
        <w:tblStyle w:val="9"/>
        <w:tblW w:w="848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37" w:hRule="atLeast"/>
          <w:jc w:val="center"/>
        </w:trPr>
        <w:tc>
          <w:tcPr>
            <w:tcW w:w="8481" w:type="dxa"/>
            <w:noWrap w:val="0"/>
            <w:vAlign w:val="top"/>
          </w:tcPr>
          <w:p>
            <w:pPr>
              <w:rPr>
                <w:rFonts w:hint="eastAsia" w:ascii="仿宋_GB2312" w:eastAsia="仿宋_GB2312"/>
                <w:sz w:val="24"/>
              </w:rPr>
            </w:pPr>
            <w:r>
              <w:rPr>
                <w:rFonts w:hint="eastAsia" w:ascii="仿宋_GB2312" w:eastAsia="仿宋_GB2312"/>
                <w:sz w:val="24"/>
              </w:rPr>
              <w:t>（科技</w:t>
            </w:r>
            <w:r>
              <w:rPr>
                <w:rFonts w:ascii="仿宋_GB2312" w:eastAsia="仿宋_GB2312"/>
                <w:sz w:val="24"/>
              </w:rPr>
              <w:t>成果评价</w:t>
            </w:r>
            <w:r>
              <w:rPr>
                <w:rFonts w:hint="eastAsia" w:ascii="仿宋_GB2312" w:eastAsia="仿宋_GB2312"/>
                <w:sz w:val="24"/>
              </w:rPr>
              <w:t>或鉴定</w:t>
            </w:r>
            <w:r>
              <w:rPr>
                <w:rFonts w:ascii="仿宋_GB2312" w:eastAsia="仿宋_GB2312"/>
                <w:sz w:val="24"/>
              </w:rPr>
              <w:t>意见</w:t>
            </w:r>
            <w:r>
              <w:rPr>
                <w:rFonts w:hint="eastAsia" w:ascii="仿宋_GB2312" w:eastAsia="仿宋_GB2312"/>
                <w:sz w:val="24"/>
              </w:rPr>
              <w:t>、科技查新报告</w:t>
            </w:r>
            <w:r>
              <w:rPr>
                <w:rFonts w:ascii="仿宋_GB2312" w:eastAsia="仿宋_GB2312"/>
                <w:sz w:val="24"/>
              </w:rPr>
              <w:t>结论、</w:t>
            </w:r>
            <w:r>
              <w:rPr>
                <w:rFonts w:hint="eastAsia" w:ascii="仿宋_GB2312" w:eastAsia="仿宋_GB2312"/>
                <w:sz w:val="24"/>
              </w:rPr>
              <w:t>检验检测报告结果</w:t>
            </w:r>
            <w:r>
              <w:rPr>
                <w:rFonts w:ascii="仿宋_GB2312" w:eastAsia="仿宋_GB2312"/>
                <w:sz w:val="24"/>
              </w:rPr>
              <w:t>等</w:t>
            </w:r>
            <w:r>
              <w:rPr>
                <w:rFonts w:hint="eastAsia" w:ascii="仿宋_GB2312" w:eastAsia="仿宋_GB2312"/>
                <w:sz w:val="24"/>
              </w:rPr>
              <w:t>）</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ascii="仿宋_GB2312" w:eastAsia="仿宋_GB2312"/>
                <w:sz w:val="24"/>
              </w:rPr>
            </w:pPr>
          </w:p>
          <w:p>
            <w:pPr>
              <w:rPr>
                <w:rFonts w:hint="eastAsia" w:ascii="仿宋_GB2312" w:eastAsia="仿宋_GB2312"/>
                <w:sz w:val="24"/>
              </w:rPr>
            </w:pPr>
          </w:p>
          <w:p>
            <w:pPr>
              <w:rPr>
                <w:rFonts w:ascii="仿宋_GB2312" w:eastAsia="仿宋_GB2312"/>
                <w:sz w:val="24"/>
              </w:rPr>
            </w:pPr>
          </w:p>
          <w:p>
            <w:pPr>
              <w:rPr>
                <w:rFonts w:hint="eastAsia" w:ascii="仿宋_GB2312" w:eastAsia="仿宋_GB2312"/>
              </w:rPr>
            </w:pPr>
            <w:r>
              <w:t xml:space="preserve">        </w:t>
            </w:r>
            <w:r>
              <w:rPr>
                <w:rFonts w:hint="eastAsia"/>
              </w:rPr>
              <w:t xml:space="preserve">   </w:t>
            </w:r>
            <w:r>
              <w:t xml:space="preserve">  </w:t>
            </w:r>
            <w:r>
              <w:rPr>
                <w:rFonts w:hint="eastAsia" w:ascii="仿宋_GB2312" w:eastAsia="仿宋_GB2312"/>
                <w:sz w:val="24"/>
              </w:rPr>
              <w:t>（限1200个汉字）</w:t>
            </w:r>
          </w:p>
        </w:tc>
      </w:tr>
    </w:tbl>
    <w:p>
      <w:pPr>
        <w:pStyle w:val="4"/>
        <w:ind w:firstLine="0" w:firstLineChars="0"/>
        <w:jc w:val="center"/>
        <w:outlineLvl w:val="1"/>
        <w:rPr>
          <w:rFonts w:ascii="Times New Roman"/>
          <w:b/>
          <w:sz w:val="28"/>
        </w:rPr>
      </w:pPr>
    </w:p>
    <w:p>
      <w:pPr>
        <w:pStyle w:val="4"/>
        <w:ind w:firstLine="0" w:firstLineChars="0"/>
        <w:jc w:val="center"/>
        <w:outlineLvl w:val="1"/>
        <w:rPr>
          <w:rFonts w:hint="eastAsia" w:ascii="Times New Roman" w:eastAsia="宋体"/>
          <w:b/>
          <w:sz w:val="28"/>
          <w:lang w:eastAsia="zh-CN"/>
        </w:rPr>
      </w:pPr>
      <w:r>
        <w:rPr>
          <w:rFonts w:ascii="Times New Roman"/>
          <w:b/>
          <w:sz w:val="28"/>
        </w:rPr>
        <w:t>十</w:t>
      </w:r>
      <w:r>
        <w:rPr>
          <w:rFonts w:hint="eastAsia" w:ascii="Times New Roman"/>
          <w:b/>
          <w:sz w:val="28"/>
          <w:lang w:eastAsia="zh-CN"/>
        </w:rPr>
        <w:t>二</w:t>
      </w:r>
      <w:r>
        <w:rPr>
          <w:rFonts w:ascii="Times New Roman"/>
          <w:b/>
          <w:sz w:val="28"/>
        </w:rPr>
        <w:t>、附件</w:t>
      </w:r>
      <w:r>
        <w:rPr>
          <w:rFonts w:hint="eastAsia" w:ascii="Times New Roman"/>
          <w:b/>
          <w:sz w:val="28"/>
          <w:lang w:eastAsia="zh-CN"/>
        </w:rPr>
        <w:t>（与前装订一册，不另外附件）</w:t>
      </w:r>
    </w:p>
    <w:p>
      <w:pPr>
        <w:pStyle w:val="4"/>
        <w:spacing w:line="390" w:lineRule="exact"/>
        <w:rPr>
          <w:rFonts w:hint="eastAsia" w:ascii="Times New Roman"/>
          <w:szCs w:val="22"/>
          <w:lang w:val="en-US" w:eastAsia="zh-CN"/>
        </w:rPr>
      </w:pPr>
      <w:r>
        <w:rPr>
          <w:rFonts w:ascii="Times New Roman"/>
          <w:szCs w:val="22"/>
        </w:rPr>
        <w:t>1．</w:t>
      </w:r>
      <w:r>
        <w:rPr>
          <w:rFonts w:hint="eastAsia" w:ascii="Times New Roman"/>
          <w:szCs w:val="22"/>
          <w:lang w:eastAsia="zh-CN"/>
        </w:rPr>
        <w:t>查新报告或</w:t>
      </w:r>
      <w:r>
        <w:rPr>
          <w:rFonts w:ascii="Times New Roman"/>
          <w:szCs w:val="22"/>
        </w:rPr>
        <w:t>核心知识产权证明（</w:t>
      </w:r>
      <w:r>
        <w:rPr>
          <w:rFonts w:hint="eastAsia" w:ascii="Times New Roman"/>
          <w:szCs w:val="22"/>
        </w:rPr>
        <w:t>即：</w:t>
      </w:r>
      <w:r>
        <w:rPr>
          <w:rFonts w:ascii="Times New Roman"/>
          <w:szCs w:val="22"/>
        </w:rPr>
        <w:t>“七、主要知识产权和标准规范等目录”前3项）</w:t>
      </w:r>
      <w:r>
        <w:rPr>
          <w:rFonts w:hint="eastAsia" w:ascii="Times New Roman"/>
          <w:szCs w:val="22"/>
          <w:lang w:val="en-US" w:eastAsia="zh-CN"/>
        </w:rPr>
        <w:t xml:space="preserve">  </w:t>
      </w:r>
    </w:p>
    <w:p>
      <w:pPr>
        <w:pStyle w:val="4"/>
        <w:spacing w:line="390" w:lineRule="exact"/>
        <w:rPr>
          <w:rFonts w:ascii="Times New Roman"/>
          <w:szCs w:val="22"/>
        </w:rPr>
      </w:pPr>
      <w:r>
        <w:rPr>
          <w:rFonts w:ascii="Times New Roman"/>
          <w:szCs w:val="22"/>
        </w:rPr>
        <w:t>2．国家法律法规要求审批的批准文件</w:t>
      </w:r>
    </w:p>
    <w:p>
      <w:pPr>
        <w:pStyle w:val="4"/>
        <w:spacing w:line="390" w:lineRule="exact"/>
        <w:rPr>
          <w:rFonts w:ascii="Times New Roman"/>
        </w:rPr>
      </w:pPr>
      <w:r>
        <w:rPr>
          <w:rFonts w:ascii="Times New Roman"/>
        </w:rPr>
        <w:t>3．应用证明（模板见附表1）</w:t>
      </w:r>
    </w:p>
    <w:p>
      <w:pPr>
        <w:pStyle w:val="4"/>
        <w:spacing w:line="390" w:lineRule="exact"/>
        <w:rPr>
          <w:rFonts w:ascii="Times New Roman"/>
        </w:rPr>
      </w:pPr>
      <w:r>
        <w:rPr>
          <w:rFonts w:ascii="Times New Roman"/>
        </w:rPr>
        <w:t>4. 知情同意证明</w:t>
      </w:r>
    </w:p>
    <w:p>
      <w:pPr>
        <w:pStyle w:val="4"/>
        <w:spacing w:line="390" w:lineRule="exact"/>
        <w:rPr>
          <w:rFonts w:ascii="Times New Roman"/>
        </w:rPr>
      </w:pPr>
      <w:r>
        <w:rPr>
          <w:rFonts w:ascii="Times New Roman"/>
        </w:rPr>
        <w:t>5. 主要完成人合作关系说明及情况汇总表（模板见附表2）</w:t>
      </w:r>
    </w:p>
    <w:p>
      <w:pPr>
        <w:pStyle w:val="4"/>
        <w:spacing w:line="390" w:lineRule="exact"/>
        <w:rPr>
          <w:rFonts w:ascii="Times New Roman"/>
        </w:rPr>
      </w:pPr>
      <w:r>
        <w:rPr>
          <w:rFonts w:hint="eastAsia" w:ascii="Times New Roman"/>
          <w:lang w:val="en-US" w:eastAsia="zh-CN"/>
        </w:rPr>
        <w:t>6</w:t>
      </w:r>
      <w:r>
        <w:rPr>
          <w:rFonts w:ascii="Times New Roman"/>
        </w:rPr>
        <w:t>．其他证明</w:t>
      </w:r>
    </w:p>
    <w:p>
      <w:pPr>
        <w:pStyle w:val="4"/>
        <w:spacing w:line="390" w:lineRule="exact"/>
        <w:rPr>
          <w:rFonts w:ascii="Times New Roman"/>
        </w:rPr>
      </w:pPr>
    </w:p>
    <w:p>
      <w:pPr>
        <w:pStyle w:val="4"/>
        <w:spacing w:line="390" w:lineRule="exact"/>
        <w:rPr>
          <w:rFonts w:ascii="Times New Roman"/>
        </w:rPr>
      </w:pPr>
    </w:p>
    <w:p>
      <w:pPr>
        <w:jc w:val="left"/>
        <w:rPr>
          <w:rFonts w:eastAsia="方正小标宋简体"/>
          <w:sz w:val="40"/>
          <w:szCs w:val="32"/>
        </w:rPr>
      </w:pPr>
      <w:r>
        <w:br w:type="page"/>
      </w:r>
      <w:r>
        <w:rPr>
          <w:sz w:val="24"/>
        </w:rPr>
        <w:t>附表1</w:t>
      </w:r>
    </w:p>
    <w:p>
      <w:pPr>
        <w:pStyle w:val="4"/>
        <w:spacing w:line="240" w:lineRule="auto"/>
        <w:ind w:firstLine="0" w:firstLineChars="0"/>
        <w:jc w:val="center"/>
        <w:outlineLvl w:val="2"/>
        <w:rPr>
          <w:rFonts w:ascii="Times New Roman"/>
          <w:b/>
          <w:sz w:val="28"/>
          <w:szCs w:val="44"/>
        </w:rPr>
      </w:pPr>
      <w:r>
        <w:rPr>
          <w:rFonts w:ascii="Times New Roman"/>
          <w:b/>
          <w:sz w:val="28"/>
          <w:szCs w:val="44"/>
        </w:rPr>
        <w:t>应用证明</w:t>
      </w:r>
    </w:p>
    <w:p>
      <w:pPr>
        <w:pStyle w:val="4"/>
        <w:spacing w:line="240" w:lineRule="auto"/>
        <w:ind w:firstLine="0" w:firstLineChars="0"/>
        <w:jc w:val="center"/>
        <w:outlineLvl w:val="2"/>
        <w:rPr>
          <w:rFonts w:ascii="Times New Roman"/>
          <w:sz w:val="28"/>
          <w:szCs w:val="4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3010"/>
        <w:gridCol w:w="260"/>
        <w:gridCol w:w="1260"/>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noWrap w:val="0"/>
            <w:vAlign w:val="center"/>
          </w:tcPr>
          <w:p>
            <w:pPr>
              <w:spacing w:line="500" w:lineRule="exact"/>
              <w:ind w:left="46" w:leftChars="22"/>
              <w:jc w:val="center"/>
              <w:rPr>
                <w:sz w:val="24"/>
                <w:szCs w:val="32"/>
              </w:rPr>
            </w:pPr>
            <w:r>
              <w:rPr>
                <w:sz w:val="24"/>
                <w:szCs w:val="32"/>
              </w:rPr>
              <w:t>项目名称</w:t>
            </w:r>
          </w:p>
        </w:tc>
        <w:tc>
          <w:tcPr>
            <w:tcW w:w="6253" w:type="dxa"/>
            <w:gridSpan w:val="4"/>
            <w:noWrap w:val="0"/>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33" w:type="dxa"/>
            <w:noWrap w:val="0"/>
            <w:vAlign w:val="center"/>
          </w:tcPr>
          <w:p>
            <w:pPr>
              <w:spacing w:line="500" w:lineRule="exact"/>
              <w:ind w:left="46" w:leftChars="22"/>
              <w:jc w:val="center"/>
              <w:rPr>
                <w:rFonts w:hint="eastAsia"/>
                <w:sz w:val="24"/>
                <w:szCs w:val="32"/>
              </w:rPr>
            </w:pPr>
            <w:r>
              <w:rPr>
                <w:sz w:val="24"/>
                <w:szCs w:val="32"/>
              </w:rPr>
              <w:t>应用单位</w:t>
            </w:r>
            <w:r>
              <w:rPr>
                <w:rFonts w:hint="eastAsia"/>
                <w:sz w:val="24"/>
                <w:szCs w:val="32"/>
              </w:rPr>
              <w:t>名称</w:t>
            </w:r>
          </w:p>
        </w:tc>
        <w:tc>
          <w:tcPr>
            <w:tcW w:w="3270" w:type="dxa"/>
            <w:gridSpan w:val="2"/>
            <w:noWrap w:val="0"/>
            <w:vAlign w:val="center"/>
          </w:tcPr>
          <w:p>
            <w:pPr>
              <w:spacing w:line="500" w:lineRule="exact"/>
              <w:ind w:left="46" w:leftChars="22"/>
              <w:jc w:val="center"/>
              <w:rPr>
                <w:sz w:val="24"/>
                <w:szCs w:val="32"/>
              </w:rPr>
            </w:pPr>
          </w:p>
        </w:tc>
        <w:tc>
          <w:tcPr>
            <w:tcW w:w="1260" w:type="dxa"/>
            <w:noWrap w:val="0"/>
            <w:vAlign w:val="center"/>
          </w:tcPr>
          <w:p>
            <w:pPr>
              <w:spacing w:line="500" w:lineRule="exact"/>
              <w:ind w:left="46" w:leftChars="22"/>
              <w:jc w:val="center"/>
              <w:rPr>
                <w:sz w:val="24"/>
                <w:szCs w:val="32"/>
              </w:rPr>
            </w:pPr>
            <w:r>
              <w:rPr>
                <w:sz w:val="24"/>
                <w:szCs w:val="32"/>
              </w:rPr>
              <w:t>联系方式</w:t>
            </w:r>
          </w:p>
        </w:tc>
        <w:tc>
          <w:tcPr>
            <w:tcW w:w="1723" w:type="dxa"/>
            <w:noWrap w:val="0"/>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noWrap w:val="0"/>
            <w:vAlign w:val="center"/>
          </w:tcPr>
          <w:p>
            <w:pPr>
              <w:spacing w:line="500" w:lineRule="exact"/>
              <w:ind w:left="46" w:leftChars="22"/>
              <w:jc w:val="center"/>
              <w:rPr>
                <w:sz w:val="24"/>
                <w:szCs w:val="32"/>
              </w:rPr>
            </w:pPr>
            <w:r>
              <w:rPr>
                <w:sz w:val="24"/>
                <w:szCs w:val="32"/>
              </w:rPr>
              <w:t>单位注册地址</w:t>
            </w:r>
          </w:p>
        </w:tc>
        <w:tc>
          <w:tcPr>
            <w:tcW w:w="6253" w:type="dxa"/>
            <w:gridSpan w:val="4"/>
            <w:noWrap w:val="0"/>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noWrap w:val="0"/>
            <w:vAlign w:val="center"/>
          </w:tcPr>
          <w:p>
            <w:pPr>
              <w:spacing w:line="500" w:lineRule="exact"/>
              <w:ind w:left="46" w:leftChars="22"/>
              <w:jc w:val="center"/>
              <w:rPr>
                <w:sz w:val="24"/>
                <w:szCs w:val="32"/>
              </w:rPr>
            </w:pPr>
            <w:r>
              <w:rPr>
                <w:sz w:val="24"/>
                <w:szCs w:val="32"/>
              </w:rPr>
              <w:t>应用起止时间</w:t>
            </w:r>
          </w:p>
        </w:tc>
        <w:tc>
          <w:tcPr>
            <w:tcW w:w="6253" w:type="dxa"/>
            <w:gridSpan w:val="4"/>
            <w:noWrap w:val="0"/>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386" w:type="dxa"/>
            <w:gridSpan w:val="5"/>
            <w:noWrap w:val="0"/>
            <w:vAlign w:val="center"/>
          </w:tcPr>
          <w:p>
            <w:pPr>
              <w:spacing w:line="500" w:lineRule="exact"/>
              <w:ind w:left="46" w:leftChars="22"/>
              <w:jc w:val="center"/>
              <w:rPr>
                <w:sz w:val="24"/>
                <w:szCs w:val="32"/>
              </w:rPr>
            </w:pPr>
            <w:r>
              <w:rPr>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133" w:type="dxa"/>
            <w:noWrap w:val="0"/>
            <w:vAlign w:val="center"/>
          </w:tcPr>
          <w:p>
            <w:pPr>
              <w:spacing w:line="500" w:lineRule="exact"/>
              <w:ind w:left="46" w:leftChars="22"/>
              <w:jc w:val="center"/>
              <w:rPr>
                <w:sz w:val="24"/>
                <w:szCs w:val="32"/>
              </w:rPr>
            </w:pPr>
            <w:r>
              <w:rPr>
                <w:sz w:val="24"/>
                <w:szCs w:val="32"/>
              </w:rPr>
              <w:t>自 然 年</w:t>
            </w:r>
          </w:p>
        </w:tc>
        <w:tc>
          <w:tcPr>
            <w:tcW w:w="3010" w:type="dxa"/>
            <w:noWrap w:val="0"/>
            <w:vAlign w:val="center"/>
          </w:tcPr>
          <w:p>
            <w:pPr>
              <w:spacing w:line="500" w:lineRule="exact"/>
              <w:ind w:left="46" w:leftChars="22"/>
              <w:jc w:val="center"/>
              <w:rPr>
                <w:sz w:val="24"/>
                <w:szCs w:val="32"/>
              </w:rPr>
            </w:pPr>
            <w:r>
              <w:rPr>
                <w:sz w:val="24"/>
                <w:szCs w:val="32"/>
              </w:rPr>
              <w:t>新增销售额</w:t>
            </w:r>
          </w:p>
        </w:tc>
        <w:tc>
          <w:tcPr>
            <w:tcW w:w="3243" w:type="dxa"/>
            <w:gridSpan w:val="3"/>
            <w:noWrap w:val="0"/>
            <w:vAlign w:val="center"/>
          </w:tcPr>
          <w:p>
            <w:pPr>
              <w:spacing w:line="500" w:lineRule="exact"/>
              <w:ind w:left="46" w:leftChars="22"/>
              <w:jc w:val="center"/>
              <w:rPr>
                <w:sz w:val="24"/>
                <w:szCs w:val="32"/>
              </w:rPr>
            </w:pPr>
            <w:r>
              <w:rPr>
                <w:sz w:val="24"/>
                <w:szCs w:val="32"/>
              </w:rPr>
              <w:t>新增利润</w:t>
            </w:r>
          </w:p>
          <w:p>
            <w:pPr>
              <w:spacing w:line="500" w:lineRule="exact"/>
              <w:ind w:left="46" w:leftChars="22"/>
              <w:jc w:val="center"/>
              <w:rPr>
                <w:sz w:val="24"/>
                <w:szCs w:val="32"/>
              </w:rPr>
            </w:pPr>
            <w:r>
              <w:rPr>
                <w:sz w:val="24"/>
                <w:szCs w:val="32"/>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33" w:type="dxa"/>
            <w:noWrap w:val="0"/>
            <w:vAlign w:val="center"/>
          </w:tcPr>
          <w:p>
            <w:pPr>
              <w:spacing w:line="500" w:lineRule="exact"/>
              <w:ind w:left="46" w:leftChars="22"/>
              <w:jc w:val="center"/>
              <w:rPr>
                <w:sz w:val="24"/>
                <w:szCs w:val="32"/>
              </w:rPr>
            </w:pPr>
          </w:p>
        </w:tc>
        <w:tc>
          <w:tcPr>
            <w:tcW w:w="3010" w:type="dxa"/>
            <w:noWrap w:val="0"/>
            <w:vAlign w:val="center"/>
          </w:tcPr>
          <w:p>
            <w:pPr>
              <w:spacing w:line="500" w:lineRule="exact"/>
              <w:ind w:left="46" w:leftChars="22"/>
              <w:jc w:val="center"/>
              <w:rPr>
                <w:sz w:val="24"/>
                <w:szCs w:val="32"/>
              </w:rPr>
            </w:pPr>
          </w:p>
        </w:tc>
        <w:tc>
          <w:tcPr>
            <w:tcW w:w="3243" w:type="dxa"/>
            <w:gridSpan w:val="3"/>
            <w:noWrap w:val="0"/>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33" w:type="dxa"/>
            <w:noWrap w:val="0"/>
            <w:vAlign w:val="center"/>
          </w:tcPr>
          <w:p>
            <w:pPr>
              <w:spacing w:line="500" w:lineRule="exact"/>
              <w:ind w:left="46" w:leftChars="22"/>
              <w:jc w:val="center"/>
              <w:rPr>
                <w:sz w:val="24"/>
                <w:szCs w:val="32"/>
              </w:rPr>
            </w:pPr>
          </w:p>
        </w:tc>
        <w:tc>
          <w:tcPr>
            <w:tcW w:w="3010" w:type="dxa"/>
            <w:noWrap w:val="0"/>
            <w:vAlign w:val="center"/>
          </w:tcPr>
          <w:p>
            <w:pPr>
              <w:spacing w:line="500" w:lineRule="exact"/>
              <w:ind w:left="46" w:leftChars="22"/>
              <w:jc w:val="center"/>
              <w:rPr>
                <w:sz w:val="24"/>
                <w:szCs w:val="32"/>
              </w:rPr>
            </w:pPr>
          </w:p>
        </w:tc>
        <w:tc>
          <w:tcPr>
            <w:tcW w:w="3243" w:type="dxa"/>
            <w:gridSpan w:val="3"/>
            <w:noWrap w:val="0"/>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noWrap w:val="0"/>
            <w:vAlign w:val="center"/>
          </w:tcPr>
          <w:p>
            <w:pPr>
              <w:spacing w:line="500" w:lineRule="exact"/>
              <w:ind w:left="46" w:leftChars="22"/>
              <w:jc w:val="center"/>
              <w:rPr>
                <w:sz w:val="24"/>
                <w:szCs w:val="32"/>
              </w:rPr>
            </w:pPr>
          </w:p>
        </w:tc>
        <w:tc>
          <w:tcPr>
            <w:tcW w:w="3010" w:type="dxa"/>
            <w:noWrap w:val="0"/>
            <w:vAlign w:val="center"/>
          </w:tcPr>
          <w:p>
            <w:pPr>
              <w:spacing w:line="500" w:lineRule="exact"/>
              <w:ind w:left="46" w:leftChars="22"/>
              <w:jc w:val="center"/>
              <w:rPr>
                <w:sz w:val="24"/>
                <w:szCs w:val="32"/>
              </w:rPr>
            </w:pPr>
          </w:p>
        </w:tc>
        <w:tc>
          <w:tcPr>
            <w:tcW w:w="3243" w:type="dxa"/>
            <w:gridSpan w:val="3"/>
            <w:noWrap w:val="0"/>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noWrap w:val="0"/>
            <w:vAlign w:val="center"/>
          </w:tcPr>
          <w:p>
            <w:pPr>
              <w:spacing w:line="500" w:lineRule="exact"/>
              <w:ind w:left="46" w:leftChars="22"/>
              <w:jc w:val="center"/>
              <w:rPr>
                <w:sz w:val="24"/>
                <w:szCs w:val="32"/>
              </w:rPr>
            </w:pPr>
            <w:r>
              <w:rPr>
                <w:sz w:val="24"/>
                <w:szCs w:val="32"/>
              </w:rPr>
              <w:t>累    计</w:t>
            </w:r>
          </w:p>
        </w:tc>
        <w:tc>
          <w:tcPr>
            <w:tcW w:w="3010" w:type="dxa"/>
            <w:noWrap w:val="0"/>
            <w:vAlign w:val="center"/>
          </w:tcPr>
          <w:p>
            <w:pPr>
              <w:spacing w:line="500" w:lineRule="exact"/>
              <w:ind w:left="46" w:leftChars="22"/>
              <w:jc w:val="center"/>
              <w:rPr>
                <w:sz w:val="24"/>
                <w:szCs w:val="32"/>
              </w:rPr>
            </w:pPr>
          </w:p>
        </w:tc>
        <w:tc>
          <w:tcPr>
            <w:tcW w:w="3243" w:type="dxa"/>
            <w:gridSpan w:val="3"/>
            <w:noWrap w:val="0"/>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exact"/>
          <w:jc w:val="center"/>
        </w:trPr>
        <w:tc>
          <w:tcPr>
            <w:tcW w:w="8386" w:type="dxa"/>
            <w:gridSpan w:val="5"/>
            <w:noWrap w:val="0"/>
            <w:vAlign w:val="top"/>
          </w:tcPr>
          <w:p>
            <w:pPr>
              <w:spacing w:line="500" w:lineRule="exact"/>
              <w:ind w:left="46" w:leftChars="22"/>
              <w:rPr>
                <w:sz w:val="24"/>
                <w:szCs w:val="32"/>
              </w:rPr>
            </w:pPr>
            <w:r>
              <w:rPr>
                <w:sz w:val="24"/>
                <w:szCs w:val="32"/>
              </w:rPr>
              <w:t>所列经济效益的有关说明及计算依据：</w:t>
            </w:r>
          </w:p>
          <w:p>
            <w:pPr>
              <w:spacing w:line="500" w:lineRule="exact"/>
              <w:rPr>
                <w:sz w:val="24"/>
                <w:szCs w:val="32"/>
              </w:rPr>
            </w:pPr>
          </w:p>
          <w:p>
            <w:pPr>
              <w:spacing w:line="500" w:lineRule="exact"/>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exact"/>
          <w:jc w:val="center"/>
        </w:trPr>
        <w:tc>
          <w:tcPr>
            <w:tcW w:w="8386" w:type="dxa"/>
            <w:gridSpan w:val="5"/>
            <w:noWrap w:val="0"/>
            <w:vAlign w:val="top"/>
          </w:tcPr>
          <w:p>
            <w:pPr>
              <w:spacing w:line="500" w:lineRule="exact"/>
              <w:ind w:left="46" w:leftChars="22"/>
              <w:rPr>
                <w:sz w:val="24"/>
                <w:szCs w:val="32"/>
              </w:rPr>
            </w:pPr>
            <w:r>
              <w:rPr>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exact"/>
          <w:jc w:val="center"/>
        </w:trPr>
        <w:tc>
          <w:tcPr>
            <w:tcW w:w="8386" w:type="dxa"/>
            <w:gridSpan w:val="5"/>
            <w:noWrap w:val="0"/>
            <w:vAlign w:val="top"/>
          </w:tcPr>
          <w:p>
            <w:pPr>
              <w:spacing w:line="500" w:lineRule="exact"/>
              <w:ind w:right="320"/>
              <w:jc w:val="right"/>
              <w:rPr>
                <w:sz w:val="24"/>
                <w:szCs w:val="32"/>
              </w:rPr>
            </w:pPr>
          </w:p>
          <w:p>
            <w:pPr>
              <w:spacing w:line="500" w:lineRule="exact"/>
              <w:ind w:right="800"/>
              <w:jc w:val="right"/>
              <w:rPr>
                <w:sz w:val="24"/>
                <w:szCs w:val="32"/>
              </w:rPr>
            </w:pPr>
            <w:r>
              <w:rPr>
                <w:sz w:val="24"/>
                <w:szCs w:val="32"/>
              </w:rPr>
              <w:t>应用单位盖章</w:t>
            </w:r>
          </w:p>
          <w:p>
            <w:pPr>
              <w:wordWrap w:val="0"/>
              <w:spacing w:line="500" w:lineRule="exact"/>
              <w:ind w:right="320"/>
              <w:jc w:val="right"/>
              <w:rPr>
                <w:sz w:val="24"/>
                <w:szCs w:val="32"/>
              </w:rPr>
            </w:pPr>
            <w:r>
              <w:rPr>
                <w:sz w:val="24"/>
                <w:szCs w:val="32"/>
              </w:rPr>
              <w:t>年   月   日</w:t>
            </w:r>
          </w:p>
        </w:tc>
      </w:tr>
    </w:tbl>
    <w:p>
      <w:pPr>
        <w:pStyle w:val="4"/>
        <w:spacing w:line="390" w:lineRule="exact"/>
        <w:ind w:firstLine="0" w:firstLineChars="0"/>
        <w:rPr>
          <w:rFonts w:ascii="Times New Roman"/>
          <w:szCs w:val="21"/>
        </w:rPr>
      </w:pPr>
      <w:r>
        <w:rPr>
          <w:rFonts w:ascii="Times New Roman"/>
          <w:szCs w:val="21"/>
        </w:rPr>
        <w:t>注：社会公益类项目和专用项目如无经济效益，可不填经济效益相关栏目。</w:t>
      </w:r>
      <w:r>
        <w:rPr>
          <w:rFonts w:ascii="Times New Roman"/>
          <w:szCs w:val="21"/>
        </w:rPr>
        <w:br w:type="page"/>
      </w:r>
      <w:r>
        <w:rPr>
          <w:rFonts w:ascii="Times New Roman"/>
        </w:rPr>
        <w:t xml:space="preserve">附表2 </w:t>
      </w:r>
    </w:p>
    <w:p>
      <w:pPr>
        <w:widowControl/>
        <w:jc w:val="center"/>
        <w:rPr>
          <w:b/>
          <w:sz w:val="28"/>
        </w:rPr>
      </w:pPr>
      <w:r>
        <w:rPr>
          <w:b/>
          <w:sz w:val="28"/>
        </w:rPr>
        <w:t>主要完成人合作关系说明</w:t>
      </w:r>
    </w:p>
    <w:p>
      <w:pPr>
        <w:widowControl/>
        <w:jc w:val="center"/>
        <w:rPr>
          <w:b/>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tabs>
          <w:tab w:val="left" w:pos="5798"/>
        </w:tabs>
        <w:rPr>
          <w:sz w:val="28"/>
        </w:rPr>
      </w:pPr>
    </w:p>
    <w:p>
      <w:pPr>
        <w:rPr>
          <w:sz w:val="28"/>
        </w:rPr>
      </w:pPr>
    </w:p>
    <w:p>
      <w:pPr>
        <w:widowControl/>
        <w:jc w:val="center"/>
        <w:rPr>
          <w:sz w:val="28"/>
        </w:rPr>
      </w:pPr>
    </w:p>
    <w:p>
      <w:pPr>
        <w:rPr>
          <w:sz w:val="28"/>
        </w:rPr>
      </w:pPr>
    </w:p>
    <w:p>
      <w:pPr>
        <w:rPr>
          <w:sz w:val="28"/>
        </w:rPr>
      </w:pPr>
    </w:p>
    <w:p>
      <w:pPr>
        <w:rPr>
          <w:sz w:val="28"/>
        </w:rPr>
      </w:pPr>
    </w:p>
    <w:p>
      <w:pPr>
        <w:rPr>
          <w:sz w:val="28"/>
        </w:rPr>
      </w:pPr>
    </w:p>
    <w:p>
      <w:pPr>
        <w:rPr>
          <w:sz w:val="28"/>
        </w:rPr>
      </w:pPr>
    </w:p>
    <w:p>
      <w:pPr>
        <w:rPr>
          <w:sz w:val="28"/>
        </w:rPr>
      </w:pPr>
    </w:p>
    <w:p>
      <w:pPr>
        <w:pStyle w:val="4"/>
        <w:tabs>
          <w:tab w:val="left" w:pos="6611"/>
        </w:tabs>
        <w:adjustRightInd w:val="0"/>
        <w:spacing w:line="320" w:lineRule="exact"/>
        <w:ind w:firstLine="0" w:firstLineChars="0"/>
        <w:rPr>
          <w:rFonts w:ascii="Times New Roman"/>
          <w:sz w:val="28"/>
        </w:rPr>
      </w:pPr>
    </w:p>
    <w:p>
      <w:pPr>
        <w:wordWrap w:val="0"/>
        <w:jc w:val="right"/>
        <w:rPr>
          <w:b/>
          <w:bCs/>
          <w:sz w:val="24"/>
          <w:szCs w:val="28"/>
        </w:rPr>
      </w:pPr>
      <w:r>
        <w:rPr>
          <w:b/>
          <w:bCs/>
          <w:sz w:val="24"/>
          <w:szCs w:val="28"/>
        </w:rPr>
        <w:t xml:space="preserve">第一完成人签名：               </w:t>
      </w:r>
    </w:p>
    <w:p>
      <w:pPr>
        <w:jc w:val="right"/>
        <w:rPr>
          <w:sz w:val="36"/>
        </w:rPr>
      </w:pPr>
    </w:p>
    <w:p>
      <w:pPr>
        <w:pStyle w:val="4"/>
        <w:spacing w:line="390" w:lineRule="exact"/>
        <w:ind w:firstLine="0" w:firstLineChars="0"/>
        <w:jc w:val="center"/>
        <w:rPr>
          <w:rFonts w:ascii="Times New Roman"/>
          <w:b/>
          <w:sz w:val="28"/>
        </w:rPr>
      </w:pPr>
      <w:r>
        <w:rPr>
          <w:rFonts w:ascii="Times New Roman"/>
          <w:sz w:val="28"/>
        </w:rPr>
        <w:br w:type="page"/>
      </w:r>
      <w:r>
        <w:rPr>
          <w:rFonts w:ascii="Times New Roman"/>
          <w:b/>
          <w:sz w:val="28"/>
        </w:rPr>
        <w:t>主要完成人合作关系情况汇总表</w:t>
      </w:r>
    </w:p>
    <w:p>
      <w:pPr>
        <w:pStyle w:val="4"/>
        <w:spacing w:line="390" w:lineRule="exact"/>
        <w:ind w:firstLine="0" w:firstLineChars="0"/>
        <w:jc w:val="center"/>
        <w:rPr>
          <w:rFonts w:ascii="Times New Roman"/>
          <w:b/>
          <w:sz w:val="28"/>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1305"/>
        <w:gridCol w:w="1767"/>
        <w:gridCol w:w="1276"/>
        <w:gridCol w:w="1418"/>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center"/>
          </w:tcPr>
          <w:p>
            <w:pPr>
              <w:spacing w:before="156" w:beforeLines="50" w:after="156" w:afterLines="50"/>
              <w:jc w:val="center"/>
              <w:rPr>
                <w:sz w:val="24"/>
                <w:szCs w:val="24"/>
              </w:rPr>
            </w:pPr>
            <w:r>
              <w:rPr>
                <w:sz w:val="24"/>
                <w:szCs w:val="24"/>
              </w:rPr>
              <w:t>序号</w:t>
            </w:r>
          </w:p>
        </w:tc>
        <w:tc>
          <w:tcPr>
            <w:tcW w:w="1305" w:type="dxa"/>
            <w:noWrap w:val="0"/>
            <w:vAlign w:val="center"/>
          </w:tcPr>
          <w:p>
            <w:pPr>
              <w:spacing w:before="156" w:beforeLines="50" w:after="156" w:afterLines="50"/>
              <w:jc w:val="center"/>
              <w:rPr>
                <w:sz w:val="24"/>
                <w:szCs w:val="24"/>
              </w:rPr>
            </w:pPr>
            <w:r>
              <w:rPr>
                <w:sz w:val="24"/>
                <w:szCs w:val="24"/>
              </w:rPr>
              <w:t>合作方式</w:t>
            </w:r>
          </w:p>
        </w:tc>
        <w:tc>
          <w:tcPr>
            <w:tcW w:w="1767" w:type="dxa"/>
            <w:noWrap w:val="0"/>
            <w:vAlign w:val="center"/>
          </w:tcPr>
          <w:p>
            <w:pPr>
              <w:spacing w:before="156" w:beforeLines="50" w:after="156" w:afterLines="50"/>
              <w:jc w:val="center"/>
              <w:rPr>
                <w:sz w:val="24"/>
                <w:szCs w:val="24"/>
              </w:rPr>
            </w:pPr>
            <w:r>
              <w:rPr>
                <w:sz w:val="24"/>
                <w:szCs w:val="24"/>
              </w:rPr>
              <w:t>合作者/排名</w:t>
            </w:r>
          </w:p>
        </w:tc>
        <w:tc>
          <w:tcPr>
            <w:tcW w:w="1276" w:type="dxa"/>
            <w:noWrap w:val="0"/>
            <w:vAlign w:val="center"/>
          </w:tcPr>
          <w:p>
            <w:pPr>
              <w:spacing w:before="156" w:beforeLines="50" w:after="156" w:afterLines="50"/>
              <w:jc w:val="center"/>
              <w:rPr>
                <w:sz w:val="24"/>
                <w:szCs w:val="24"/>
              </w:rPr>
            </w:pPr>
            <w:r>
              <w:rPr>
                <w:sz w:val="24"/>
                <w:szCs w:val="24"/>
              </w:rPr>
              <w:t>合作时间</w:t>
            </w:r>
          </w:p>
        </w:tc>
        <w:tc>
          <w:tcPr>
            <w:tcW w:w="1418" w:type="dxa"/>
            <w:noWrap w:val="0"/>
            <w:vAlign w:val="center"/>
          </w:tcPr>
          <w:p>
            <w:pPr>
              <w:spacing w:before="156" w:beforeLines="50" w:after="156" w:afterLines="50"/>
              <w:jc w:val="center"/>
              <w:rPr>
                <w:sz w:val="24"/>
                <w:szCs w:val="24"/>
              </w:rPr>
            </w:pPr>
            <w:r>
              <w:rPr>
                <w:sz w:val="24"/>
                <w:szCs w:val="24"/>
              </w:rPr>
              <w:t>合作成果</w:t>
            </w:r>
          </w:p>
        </w:tc>
        <w:tc>
          <w:tcPr>
            <w:tcW w:w="1417" w:type="dxa"/>
            <w:noWrap w:val="0"/>
            <w:vAlign w:val="center"/>
          </w:tcPr>
          <w:p>
            <w:pPr>
              <w:spacing w:before="156" w:beforeLines="50" w:after="156" w:afterLines="50"/>
              <w:jc w:val="center"/>
              <w:rPr>
                <w:sz w:val="24"/>
                <w:szCs w:val="24"/>
              </w:rPr>
            </w:pPr>
            <w:r>
              <w:rPr>
                <w:sz w:val="24"/>
                <w:szCs w:val="24"/>
              </w:rPr>
              <w:t>证明材料</w:t>
            </w:r>
          </w:p>
        </w:tc>
        <w:tc>
          <w:tcPr>
            <w:tcW w:w="1062" w:type="dxa"/>
            <w:noWrap w:val="0"/>
            <w:vAlign w:val="center"/>
          </w:tcPr>
          <w:p>
            <w:pPr>
              <w:spacing w:before="156" w:beforeLines="50" w:after="156" w:afterLines="50"/>
              <w:jc w:val="center"/>
              <w:rPr>
                <w:sz w:val="24"/>
                <w:szCs w:val="24"/>
              </w:rPr>
            </w:pPr>
            <w:r>
              <w:rPr>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bl>
    <w:p>
      <w:pPr>
        <w:spacing w:before="156" w:beforeLines="50" w:line="360" w:lineRule="auto"/>
        <w:ind w:firstLine="482" w:firstLineChars="200"/>
        <w:rPr>
          <w:sz w:val="24"/>
          <w:szCs w:val="24"/>
        </w:rPr>
      </w:pPr>
      <w:r>
        <w:rPr>
          <w:b/>
          <w:bCs/>
          <w:sz w:val="24"/>
          <w:szCs w:val="24"/>
        </w:rPr>
        <w:t>承诺：</w:t>
      </w:r>
      <w:r>
        <w:rPr>
          <w:sz w:val="24"/>
          <w:szCs w:val="24"/>
        </w:rPr>
        <w:t>本人作为项目第一完成人，对本项目主要完成人合作关系及上述内容的真实性负责，特此声明。</w:t>
      </w:r>
    </w:p>
    <w:p>
      <w:pPr>
        <w:widowControl/>
        <w:snapToGrid w:val="0"/>
        <w:spacing w:line="360" w:lineRule="auto"/>
        <w:ind w:firstLine="198"/>
        <w:jc w:val="center"/>
        <w:outlineLvl w:val="0"/>
        <w:rPr>
          <w:szCs w:val="24"/>
        </w:rPr>
      </w:pPr>
      <w:r>
        <w:rPr>
          <w:b/>
          <w:bCs/>
          <w:sz w:val="24"/>
          <w:szCs w:val="24"/>
        </w:rPr>
        <w:t>第一完成人签名：</w:t>
      </w:r>
      <w:r>
        <w:rPr>
          <w:szCs w:val="24"/>
        </w:rPr>
        <w:t xml:space="preserve">       </w:t>
      </w:r>
    </w:p>
    <w:p>
      <w:pPr>
        <w:widowControl/>
        <w:snapToGrid w:val="0"/>
        <w:spacing w:line="600" w:lineRule="exact"/>
        <w:ind w:firstLine="198"/>
        <w:jc w:val="center"/>
        <w:outlineLvl w:val="0"/>
        <w:rPr>
          <w:rFonts w:hint="eastAsia" w:eastAsia="方正小标宋简体"/>
          <w:bCs/>
          <w:sz w:val="36"/>
          <w:szCs w:val="36"/>
        </w:rPr>
      </w:pPr>
      <w:r>
        <w:rPr>
          <w:rFonts w:hint="eastAsia" w:eastAsia="方正小标宋简体"/>
          <w:bCs/>
          <w:sz w:val="36"/>
          <w:szCs w:val="36"/>
        </w:rPr>
        <w:t>《</w:t>
      </w:r>
      <w:r>
        <w:rPr>
          <w:rFonts w:eastAsia="方正小标宋简体"/>
          <w:bCs/>
          <w:sz w:val="36"/>
          <w:szCs w:val="36"/>
        </w:rPr>
        <w:t>湖南省</w:t>
      </w:r>
      <w:r>
        <w:rPr>
          <w:rFonts w:hint="eastAsia" w:eastAsia="方正小标宋简体"/>
          <w:bCs/>
          <w:sz w:val="36"/>
          <w:szCs w:val="36"/>
          <w:lang w:eastAsia="zh-CN"/>
        </w:rPr>
        <w:t>公路学会</w:t>
      </w:r>
      <w:r>
        <w:rPr>
          <w:rFonts w:eastAsia="方正小标宋简体"/>
          <w:bCs/>
          <w:sz w:val="36"/>
          <w:szCs w:val="36"/>
        </w:rPr>
        <w:t>科学技术奖</w:t>
      </w:r>
      <w:r>
        <w:rPr>
          <w:rFonts w:hint="eastAsia" w:eastAsia="方正小标宋简体"/>
          <w:bCs/>
          <w:sz w:val="36"/>
          <w:szCs w:val="36"/>
          <w:lang w:eastAsia="zh-CN"/>
        </w:rPr>
        <w:t>推荐（申报）</w:t>
      </w:r>
      <w:r>
        <w:rPr>
          <w:rFonts w:eastAsia="方正小标宋简体"/>
          <w:bCs/>
          <w:sz w:val="36"/>
          <w:szCs w:val="36"/>
        </w:rPr>
        <w:t>书</w:t>
      </w:r>
      <w:r>
        <w:rPr>
          <w:rFonts w:hint="eastAsia" w:eastAsia="方正小标宋简体"/>
          <w:bCs/>
          <w:sz w:val="36"/>
          <w:szCs w:val="36"/>
        </w:rPr>
        <w:t>》</w:t>
      </w:r>
    </w:p>
    <w:p>
      <w:pPr>
        <w:widowControl/>
        <w:snapToGrid w:val="0"/>
        <w:spacing w:line="600" w:lineRule="exact"/>
        <w:ind w:firstLine="198"/>
        <w:jc w:val="center"/>
        <w:outlineLvl w:val="0"/>
        <w:rPr>
          <w:rFonts w:eastAsia="方正小标宋简体"/>
          <w:bCs/>
          <w:kern w:val="0"/>
          <w:sz w:val="36"/>
          <w:szCs w:val="36"/>
        </w:rPr>
      </w:pPr>
      <w:r>
        <w:rPr>
          <w:rFonts w:eastAsia="方正小标宋简体"/>
          <w:bCs/>
          <w:sz w:val="36"/>
          <w:szCs w:val="36"/>
        </w:rPr>
        <w:t>填写要求</w:t>
      </w:r>
    </w:p>
    <w:p>
      <w:pPr>
        <w:pStyle w:val="4"/>
        <w:spacing w:line="440" w:lineRule="exact"/>
        <w:rPr>
          <w:rFonts w:ascii="Times New Roman"/>
        </w:rPr>
      </w:pPr>
    </w:p>
    <w:p>
      <w:pPr>
        <w:pStyle w:val="4"/>
        <w:spacing w:line="440" w:lineRule="exact"/>
        <w:rPr>
          <w:rFonts w:ascii="Times New Roman"/>
        </w:rPr>
      </w:pPr>
      <w:r>
        <w:rPr>
          <w:rFonts w:hint="eastAsia" w:ascii="Times New Roman"/>
          <w:lang w:eastAsia="zh-CN"/>
        </w:rPr>
        <w:t>《湖南省公路学会科学技术奖推荐（申报）书》</w:t>
      </w:r>
      <w:r>
        <w:rPr>
          <w:rFonts w:ascii="Times New Roman"/>
        </w:rPr>
        <w:t>是评审的基础文件和主要依据，原则上由</w:t>
      </w:r>
      <w:r>
        <w:rPr>
          <w:rFonts w:hint="eastAsia" w:ascii="Times New Roman"/>
          <w:lang w:eastAsia="zh-CN"/>
        </w:rPr>
        <w:t>推荐</w:t>
      </w:r>
      <w:r>
        <w:rPr>
          <w:rFonts w:ascii="Times New Roman"/>
        </w:rPr>
        <w:t>单位（专家）提供。提名意见、项目简介、客观评价必须由</w:t>
      </w:r>
      <w:r>
        <w:rPr>
          <w:rFonts w:hint="eastAsia" w:ascii="Times New Roman"/>
          <w:lang w:eastAsia="zh-CN"/>
        </w:rPr>
        <w:t>推荐</w:t>
      </w:r>
      <w:r>
        <w:rPr>
          <w:rFonts w:ascii="Times New Roman"/>
        </w:rPr>
        <w:t>单位（专家）客观、如实、</w:t>
      </w:r>
      <w:r>
        <w:rPr>
          <w:rFonts w:ascii="Times New Roman"/>
          <w:szCs w:val="22"/>
        </w:rPr>
        <w:t>准确作出；主要科技创新、推广应用情况及效益、主要知识产权和标准规范等目录，以及主要完成人情况、主要完成单位情况等客观内容及其证明材料可以由被</w:t>
      </w:r>
      <w:r>
        <w:rPr>
          <w:rFonts w:hint="eastAsia" w:ascii="Times New Roman"/>
          <w:szCs w:val="22"/>
          <w:lang w:eastAsia="zh-CN"/>
        </w:rPr>
        <w:t>推荐</w:t>
      </w:r>
      <w:r>
        <w:rPr>
          <w:rFonts w:ascii="Times New Roman"/>
          <w:szCs w:val="22"/>
        </w:rPr>
        <w:t>的项目主要完成人、主要完成单位提供，但</w:t>
      </w:r>
      <w:r>
        <w:rPr>
          <w:rFonts w:hint="eastAsia" w:ascii="Times New Roman"/>
          <w:szCs w:val="22"/>
          <w:lang w:eastAsia="zh-CN"/>
        </w:rPr>
        <w:t>推荐</w:t>
      </w:r>
      <w:r>
        <w:rPr>
          <w:rFonts w:ascii="Times New Roman"/>
          <w:szCs w:val="22"/>
        </w:rPr>
        <w:t>单位要对有关内容认真严格审查，并承诺对</w:t>
      </w:r>
      <w:r>
        <w:rPr>
          <w:rFonts w:hint="eastAsia" w:ascii="Times New Roman"/>
          <w:szCs w:val="22"/>
          <w:lang w:eastAsia="zh-CN"/>
        </w:rPr>
        <w:t>推荐</w:t>
      </w:r>
      <w:r>
        <w:rPr>
          <w:rFonts w:ascii="Times New Roman"/>
          <w:szCs w:val="22"/>
        </w:rPr>
        <w:t>材料的</w:t>
      </w:r>
      <w:r>
        <w:rPr>
          <w:rFonts w:ascii="Times New Roman"/>
        </w:rPr>
        <w:t>真实性负责。</w:t>
      </w:r>
    </w:p>
    <w:p>
      <w:pPr>
        <w:pStyle w:val="4"/>
        <w:spacing w:line="440" w:lineRule="exact"/>
        <w:rPr>
          <w:rFonts w:ascii="Times New Roman"/>
        </w:rPr>
      </w:pPr>
      <w:r>
        <w:rPr>
          <w:rFonts w:hint="eastAsia" w:ascii="Times New Roman"/>
          <w:lang w:eastAsia="zh-CN"/>
        </w:rPr>
        <w:t>推荐书</w:t>
      </w:r>
      <w:r>
        <w:rPr>
          <w:rFonts w:ascii="Times New Roman"/>
        </w:rPr>
        <w:t>中所有内容应</w:t>
      </w:r>
      <w:r>
        <w:rPr>
          <w:rFonts w:ascii="Times New Roman"/>
          <w:szCs w:val="22"/>
        </w:rPr>
        <w:t>根据本填写要求，按照规定的格式、栏目及所列标题的要求如实填写，并按照本《手册》中《</w:t>
      </w:r>
      <w:r>
        <w:rPr>
          <w:rFonts w:hint="eastAsia" w:ascii="Times New Roman"/>
          <w:lang w:eastAsia="zh-CN"/>
        </w:rPr>
        <w:t>湖南省公路学会科学技术奖</w:t>
      </w:r>
      <w:r>
        <w:rPr>
          <w:rFonts w:ascii="Times New Roman"/>
          <w:szCs w:val="22"/>
        </w:rPr>
        <w:t>材料形式审查不合格内容》（详见</w:t>
      </w:r>
      <w:r>
        <w:rPr>
          <w:rFonts w:hint="eastAsia" w:ascii="Times New Roman"/>
          <w:szCs w:val="22"/>
        </w:rPr>
        <w:t>目录10</w:t>
      </w:r>
      <w:r>
        <w:rPr>
          <w:rFonts w:ascii="Times New Roman"/>
          <w:szCs w:val="22"/>
        </w:rPr>
        <w:t>）对照检查。形审不合格的项目不予提</w:t>
      </w:r>
      <w:r>
        <w:rPr>
          <w:rFonts w:ascii="Times New Roman"/>
        </w:rPr>
        <w:t>交评审，</w:t>
      </w:r>
      <w:r>
        <w:rPr>
          <w:rFonts w:hint="eastAsia" w:ascii="Times New Roman"/>
          <w:lang w:eastAsia="zh-CN"/>
        </w:rPr>
        <w:t>推荐书</w:t>
      </w:r>
      <w:r>
        <w:rPr>
          <w:rFonts w:ascii="Times New Roman"/>
        </w:rPr>
        <w:t>退回</w:t>
      </w:r>
      <w:r>
        <w:rPr>
          <w:rFonts w:hint="eastAsia" w:ascii="Times New Roman"/>
          <w:lang w:eastAsia="zh-CN"/>
        </w:rPr>
        <w:t>推荐</w:t>
      </w:r>
      <w:r>
        <w:rPr>
          <w:rFonts w:ascii="Times New Roman"/>
        </w:rPr>
        <w:t>单位（专家）。</w:t>
      </w:r>
    </w:p>
    <w:p>
      <w:pPr>
        <w:pStyle w:val="4"/>
        <w:spacing w:line="440" w:lineRule="exact"/>
        <w:ind w:firstLineChars="0"/>
        <w:rPr>
          <w:rFonts w:ascii="Times New Roman"/>
        </w:rPr>
      </w:pPr>
      <w:r>
        <w:rPr>
          <w:rFonts w:hint="eastAsia" w:ascii="Times New Roman"/>
          <w:lang w:eastAsia="zh-CN"/>
        </w:rPr>
        <w:t>《湖南省公路学会科学技术奖申报（推荐）书》</w:t>
      </w:r>
      <w:r>
        <w:rPr>
          <w:rFonts w:ascii="Times New Roman"/>
        </w:rPr>
        <w:t>包括电子版</w:t>
      </w:r>
      <w:r>
        <w:rPr>
          <w:rFonts w:hint="eastAsia" w:ascii="Times New Roman"/>
          <w:lang w:eastAsia="zh-CN"/>
        </w:rPr>
        <w:t>推荐书</w:t>
      </w:r>
      <w:r>
        <w:rPr>
          <w:rFonts w:ascii="Times New Roman"/>
        </w:rPr>
        <w:t>和书面</w:t>
      </w:r>
      <w:r>
        <w:rPr>
          <w:rFonts w:hint="eastAsia" w:ascii="Times New Roman"/>
          <w:lang w:eastAsia="zh-CN"/>
        </w:rPr>
        <w:t>推荐书</w:t>
      </w:r>
      <w:r>
        <w:rPr>
          <w:rFonts w:ascii="Times New Roman"/>
        </w:rPr>
        <w:t>两种形式。</w:t>
      </w:r>
    </w:p>
    <w:p>
      <w:pPr>
        <w:pStyle w:val="4"/>
        <w:spacing w:line="440" w:lineRule="exact"/>
        <w:rPr>
          <w:rFonts w:ascii="Times New Roman"/>
        </w:rPr>
      </w:pPr>
      <w:r>
        <w:rPr>
          <w:rFonts w:ascii="Times New Roman"/>
        </w:rPr>
        <w:t>电子版</w:t>
      </w:r>
      <w:r>
        <w:rPr>
          <w:rFonts w:hint="eastAsia" w:ascii="Times New Roman"/>
          <w:lang w:eastAsia="zh-CN"/>
        </w:rPr>
        <w:t>推荐书</w:t>
      </w:r>
      <w:r>
        <w:rPr>
          <w:rFonts w:ascii="Times New Roman"/>
        </w:rPr>
        <w:t>包括主件和附件，须按要求填写和上传。</w:t>
      </w:r>
      <w:r>
        <w:rPr>
          <w:rFonts w:ascii="Times New Roman"/>
          <w:b/>
          <w:bCs/>
        </w:rPr>
        <w:t>正文文字使用宋体，不小于小四号，行距不小于18磅，标题和图表文字格式自行设置（建议以黑体、仿宋、楷体为主）。</w:t>
      </w:r>
    </w:p>
    <w:p>
      <w:pPr>
        <w:pStyle w:val="4"/>
        <w:spacing w:line="440" w:lineRule="exact"/>
        <w:rPr>
          <w:rFonts w:ascii="Times New Roman"/>
        </w:rPr>
      </w:pPr>
      <w:r>
        <w:rPr>
          <w:rFonts w:hint="eastAsia" w:ascii="Times New Roman"/>
          <w:lang w:eastAsia="zh-CN"/>
        </w:rPr>
        <w:t>纸质版推荐书</w:t>
      </w:r>
      <w:r>
        <w:rPr>
          <w:rFonts w:ascii="Times New Roman"/>
        </w:rPr>
        <w:t>内容应与电子版</w:t>
      </w:r>
      <w:r>
        <w:rPr>
          <w:rFonts w:hint="eastAsia" w:ascii="Times New Roman"/>
          <w:lang w:eastAsia="zh-CN"/>
        </w:rPr>
        <w:t>推荐书</w:t>
      </w:r>
      <w:r>
        <w:rPr>
          <w:rFonts w:ascii="Times New Roman"/>
        </w:rPr>
        <w:t>相关内容完全一致，内容应与电子版</w:t>
      </w:r>
      <w:r>
        <w:rPr>
          <w:rFonts w:hint="eastAsia" w:ascii="Times New Roman"/>
          <w:lang w:eastAsia="zh-CN"/>
        </w:rPr>
        <w:t>推荐书</w:t>
      </w:r>
      <w:r>
        <w:rPr>
          <w:rFonts w:ascii="Times New Roman"/>
        </w:rPr>
        <w:t>相关内容完全一致。</w:t>
      </w:r>
      <w:r>
        <w:rPr>
          <w:rFonts w:hint="eastAsia" w:ascii="Times New Roman"/>
          <w:lang w:eastAsia="zh-CN"/>
        </w:rPr>
        <w:t>推荐书</w:t>
      </w:r>
      <w:r>
        <w:rPr>
          <w:rFonts w:ascii="Times New Roman"/>
        </w:rPr>
        <w:t>主件和附件装订成册（限双面打印），纸张规格A4，竖向左侧胶装。</w:t>
      </w:r>
    </w:p>
    <w:p>
      <w:pPr>
        <w:pStyle w:val="4"/>
        <w:spacing w:line="440" w:lineRule="exact"/>
        <w:ind w:firstLine="482"/>
        <w:rPr>
          <w:rFonts w:ascii="Times New Roman"/>
          <w:b/>
          <w:bCs/>
        </w:rPr>
      </w:pPr>
      <w:r>
        <w:rPr>
          <w:rFonts w:ascii="Times New Roman"/>
          <w:b/>
          <w:bCs/>
        </w:rPr>
        <w:t>通用项目不得填写涉及国家秘</w:t>
      </w:r>
      <w:r>
        <w:rPr>
          <w:rFonts w:ascii="Times New Roman"/>
          <w:b/>
          <w:bCs/>
          <w:szCs w:val="22"/>
        </w:rPr>
        <w:t>密的内容，不得提供标注密级的附件材料。</w:t>
      </w:r>
    </w:p>
    <w:p>
      <w:pPr>
        <w:pStyle w:val="4"/>
        <w:spacing w:line="440" w:lineRule="exact"/>
        <w:rPr>
          <w:rFonts w:ascii="Times New Roman"/>
        </w:rPr>
      </w:pPr>
      <w:r>
        <w:rPr>
          <w:rFonts w:hint="eastAsia" w:ascii="Times New Roman"/>
          <w:lang w:eastAsia="zh-CN"/>
        </w:rPr>
        <w:t>《湖南省公路学会科学技术奖申报（推荐）书》</w:t>
      </w:r>
      <w:r>
        <w:rPr>
          <w:rFonts w:ascii="Times New Roman"/>
        </w:rPr>
        <w:t>填写具体要求如下：</w:t>
      </w:r>
    </w:p>
    <w:p>
      <w:pPr>
        <w:pStyle w:val="4"/>
        <w:spacing w:line="440" w:lineRule="exact"/>
        <w:rPr>
          <w:rFonts w:ascii="Times New Roman"/>
        </w:rPr>
      </w:pPr>
      <w:r>
        <w:rPr>
          <w:rFonts w:ascii="Times New Roman" w:eastAsia="黑体"/>
          <w:bCs/>
        </w:rPr>
        <w:t>一、项目基本情况</w:t>
      </w:r>
    </w:p>
    <w:p>
      <w:pPr>
        <w:pStyle w:val="4"/>
        <w:spacing w:line="440" w:lineRule="exact"/>
        <w:rPr>
          <w:rFonts w:ascii="Times New Roman"/>
          <w:szCs w:val="22"/>
        </w:rPr>
      </w:pPr>
      <w:r>
        <w:rPr>
          <w:rFonts w:hint="eastAsia" w:ascii="Times New Roman"/>
          <w:b/>
          <w:bCs/>
          <w:szCs w:val="22"/>
          <w:lang w:eastAsia="zh-CN"/>
        </w:rPr>
        <w:t>推荐</w:t>
      </w:r>
      <w:r>
        <w:rPr>
          <w:rFonts w:ascii="Times New Roman"/>
          <w:b/>
          <w:bCs/>
          <w:szCs w:val="22"/>
        </w:rPr>
        <w:t>单位（专家）：</w:t>
      </w:r>
      <w:r>
        <w:rPr>
          <w:rFonts w:hint="eastAsia" w:ascii="Times New Roman"/>
          <w:lang w:eastAsia="zh-CN"/>
        </w:rPr>
        <w:t>须符合《湖南省公路学会科学技术奖奖励办法》，</w:t>
      </w:r>
      <w:r>
        <w:rPr>
          <w:rFonts w:ascii="Times New Roman"/>
        </w:rPr>
        <w:t>。</w:t>
      </w:r>
    </w:p>
    <w:p>
      <w:pPr>
        <w:pStyle w:val="4"/>
        <w:spacing w:line="440" w:lineRule="exact"/>
        <w:rPr>
          <w:rFonts w:ascii="Times New Roman"/>
        </w:rPr>
      </w:pPr>
      <w:r>
        <w:rPr>
          <w:rFonts w:ascii="Times New Roman"/>
          <w:b/>
          <w:bCs/>
        </w:rPr>
        <w:t>奖励类别</w:t>
      </w:r>
      <w:r>
        <w:rPr>
          <w:rFonts w:ascii="Times New Roman"/>
        </w:rPr>
        <w:t>：</w:t>
      </w:r>
      <w:r>
        <w:rPr>
          <w:rFonts w:hint="eastAsia" w:ascii="Times New Roman"/>
          <w:lang w:eastAsia="zh-CN"/>
        </w:rPr>
        <w:t>选填技术开发项目、社会公益项目、重大公益项目、软科学研究项目</w:t>
      </w:r>
      <w:r>
        <w:rPr>
          <w:rFonts w:ascii="Times New Roman"/>
        </w:rPr>
        <w:t>。</w:t>
      </w:r>
    </w:p>
    <w:p>
      <w:pPr>
        <w:pStyle w:val="4"/>
        <w:spacing w:line="440" w:lineRule="exact"/>
        <w:rPr>
          <w:rFonts w:ascii="Times New Roman"/>
        </w:rPr>
      </w:pPr>
      <w:r>
        <w:rPr>
          <w:rFonts w:ascii="Times New Roman"/>
          <w:b/>
          <w:bCs/>
        </w:rPr>
        <w:t>项目名称</w:t>
      </w:r>
      <w:r>
        <w:rPr>
          <w:rFonts w:ascii="Times New Roman"/>
        </w:rPr>
        <w:t>：不超过30字。应紧紧围绕项目核心创新内容，简明、准确地反映出创新技术内容和特征，项目名称中一般不使用xx研究的表述，不得出现企业名称和具体商品品牌等字样。</w:t>
      </w:r>
    </w:p>
    <w:p>
      <w:pPr>
        <w:pStyle w:val="4"/>
        <w:spacing w:line="440" w:lineRule="exact"/>
        <w:rPr>
          <w:rFonts w:ascii="Times New Roman"/>
        </w:rPr>
      </w:pPr>
      <w:r>
        <w:rPr>
          <w:rFonts w:ascii="Times New Roman"/>
        </w:rPr>
        <w:t>专用项目的项目名称不可直接对外公布的，应在此栏同时填写可公布名称（即“公布名”，不超过30字），并且必须提供书面说明材料供审查。专用项目未填写“公布名”的视为项目名称可直接公布。通用项目一般不须填写“公布名”。</w:t>
      </w:r>
    </w:p>
    <w:p>
      <w:pPr>
        <w:pStyle w:val="4"/>
        <w:spacing w:line="440" w:lineRule="exact"/>
        <w:rPr>
          <w:rFonts w:ascii="Times New Roman"/>
          <w:szCs w:val="22"/>
        </w:rPr>
      </w:pPr>
      <w:r>
        <w:rPr>
          <w:rFonts w:ascii="Times New Roman"/>
          <w:b/>
          <w:bCs/>
        </w:rPr>
        <w:t xml:space="preserve"> 主要完成人</w:t>
      </w:r>
      <w:r>
        <w:rPr>
          <w:rFonts w:ascii="Times New Roman"/>
        </w:rPr>
        <w:t>：</w:t>
      </w:r>
      <w:r>
        <w:rPr>
          <w:rFonts w:hint="eastAsia" w:ascii="Times New Roman"/>
          <w:szCs w:val="22"/>
          <w:lang w:eastAsia="zh-CN"/>
        </w:rPr>
        <w:t>按相应规定的条件和数额填写，按贡献大小从左至右、从上至下顺序排列</w:t>
      </w:r>
      <w:r>
        <w:rPr>
          <w:rFonts w:ascii="Times New Roman"/>
          <w:szCs w:val="22"/>
        </w:rPr>
        <w:t>。</w:t>
      </w:r>
    </w:p>
    <w:p>
      <w:pPr>
        <w:pStyle w:val="4"/>
        <w:spacing w:line="440" w:lineRule="exact"/>
        <w:rPr>
          <w:rFonts w:ascii="Times New Roman"/>
          <w:szCs w:val="22"/>
        </w:rPr>
      </w:pPr>
      <w:r>
        <w:rPr>
          <w:rFonts w:ascii="Times New Roman"/>
          <w:b/>
          <w:bCs/>
          <w:szCs w:val="22"/>
        </w:rPr>
        <w:t>主要完成单位：</w:t>
      </w:r>
      <w:r>
        <w:rPr>
          <w:rFonts w:hint="eastAsia" w:ascii="Times New Roman"/>
          <w:szCs w:val="22"/>
          <w:lang w:eastAsia="zh-CN"/>
        </w:rPr>
        <w:t>按相应规定的条件和数额填写，按贡献大小从左至右、从上至下顺序排列</w:t>
      </w:r>
      <w:r>
        <w:rPr>
          <w:rFonts w:ascii="Times New Roman"/>
          <w:szCs w:val="22"/>
        </w:rPr>
        <w:t>。</w:t>
      </w:r>
    </w:p>
    <w:p>
      <w:pPr>
        <w:pStyle w:val="4"/>
        <w:spacing w:line="440" w:lineRule="exact"/>
        <w:ind w:firstLine="488"/>
        <w:rPr>
          <w:rFonts w:ascii="Times New Roman"/>
        </w:rPr>
      </w:pPr>
      <w:r>
        <w:rPr>
          <w:rFonts w:ascii="Times New Roman"/>
          <w:b/>
          <w:bCs/>
        </w:rPr>
        <w:t>省财政资金拨款单位：</w:t>
      </w:r>
      <w:r>
        <w:rPr>
          <w:rFonts w:ascii="Times New Roman"/>
        </w:rPr>
        <w:t>第一完成单位可以由省财政直接拨款的，填写第一完成单位名称；不能由省财政直接拨款的，填写能由省财政直接拨款的上一级单位名称。省财政直接拨款的包括省直有关单位、市州</w:t>
      </w:r>
      <w:r>
        <w:rPr>
          <w:rFonts w:hint="eastAsia" w:ascii="Times New Roman"/>
        </w:rPr>
        <w:t>、省财政直管</w:t>
      </w:r>
      <w:r>
        <w:rPr>
          <w:rFonts w:ascii="Times New Roman"/>
        </w:rPr>
        <w:t>县、</w:t>
      </w:r>
      <w:r>
        <w:rPr>
          <w:rFonts w:hint="eastAsia" w:ascii="Times New Roman"/>
        </w:rPr>
        <w:t>省财政可直拨的</w:t>
      </w:r>
      <w:r>
        <w:rPr>
          <w:rFonts w:ascii="Times New Roman"/>
        </w:rPr>
        <w:t>非预算单位。</w:t>
      </w:r>
    </w:p>
    <w:p>
      <w:pPr>
        <w:pStyle w:val="4"/>
        <w:spacing w:line="440" w:lineRule="exact"/>
        <w:rPr>
          <w:rFonts w:ascii="Times New Roman"/>
        </w:rPr>
      </w:pPr>
      <w:r>
        <w:rPr>
          <w:rFonts w:ascii="Times New Roman"/>
          <w:b/>
          <w:bCs/>
        </w:rPr>
        <w:t>项目密级</w:t>
      </w:r>
      <w:r>
        <w:rPr>
          <w:rFonts w:ascii="Times New Roman"/>
        </w:rPr>
        <w:t>：在提名系统中选择经定密审查机构审查批准的密级填写。通用项目一般填写“非密”。填写密级的项目一律不得通过网络提交提名，且原则上不作为通用项目提交评审。</w:t>
      </w:r>
    </w:p>
    <w:p>
      <w:pPr>
        <w:pStyle w:val="4"/>
        <w:spacing w:line="440" w:lineRule="exact"/>
        <w:rPr>
          <w:rFonts w:ascii="Times New Roman"/>
        </w:rPr>
      </w:pPr>
      <w:r>
        <w:rPr>
          <w:rFonts w:ascii="Times New Roman"/>
          <w:b/>
          <w:bCs/>
        </w:rPr>
        <w:t>定密机构</w:t>
      </w:r>
      <w:r>
        <w:rPr>
          <w:rFonts w:ascii="Times New Roman"/>
        </w:rPr>
        <w:t>：填写依据《中华人民共和国保守国家秘密法》有权审批项目密级的相关保密行政管理部门，并加盖审批部门公章。</w:t>
      </w:r>
    </w:p>
    <w:p>
      <w:pPr>
        <w:pStyle w:val="4"/>
        <w:spacing w:line="440" w:lineRule="exact"/>
        <w:rPr>
          <w:rFonts w:hint="eastAsia" w:ascii="Times New Roman" w:eastAsia="宋体"/>
          <w:b/>
          <w:bCs/>
          <w:lang w:eastAsia="zh-CN"/>
        </w:rPr>
      </w:pPr>
      <w:r>
        <w:rPr>
          <w:rFonts w:hint="eastAsia" w:ascii="Times New Roman"/>
          <w:b/>
          <w:bCs/>
          <w:lang w:eastAsia="zh-CN"/>
        </w:rPr>
        <w:t>申报等级、推荐等级：</w:t>
      </w:r>
      <w:r>
        <w:rPr>
          <w:rFonts w:hint="eastAsia" w:ascii="Times New Roman"/>
          <w:szCs w:val="22"/>
          <w:lang w:eastAsia="zh-CN"/>
        </w:rPr>
        <w:t>根据推荐单位（专家）建议，选填一等奖、二等奖、三等奖。</w:t>
      </w:r>
    </w:p>
    <w:p>
      <w:pPr>
        <w:pStyle w:val="4"/>
        <w:spacing w:line="440" w:lineRule="exact"/>
        <w:rPr>
          <w:rFonts w:hint="eastAsia" w:ascii="Times New Roman" w:hAnsi="Times New Roman" w:eastAsia="宋体" w:cs="Times New Roman"/>
          <w:kern w:val="2"/>
          <w:sz w:val="24"/>
          <w:szCs w:val="22"/>
          <w:lang w:val="en-US" w:eastAsia="zh-CN" w:bidi="ar-SA"/>
        </w:rPr>
      </w:pPr>
      <w:r>
        <w:rPr>
          <w:rFonts w:ascii="Times New Roman"/>
          <w:b/>
          <w:bCs/>
        </w:rPr>
        <w:t>任务来源</w:t>
      </w:r>
      <w:r>
        <w:rPr>
          <w:rFonts w:ascii="Times New Roman"/>
        </w:rPr>
        <w:t>：</w:t>
      </w:r>
      <w:r>
        <w:rPr>
          <w:rFonts w:hint="eastAsia" w:ascii="Times New Roman" w:hAnsi="Times New Roman" w:eastAsia="宋体" w:cs="Times New Roman"/>
          <w:kern w:val="2"/>
          <w:sz w:val="24"/>
          <w:szCs w:val="22"/>
          <w:lang w:val="en-US" w:eastAsia="zh-CN" w:bidi="ar-SA"/>
        </w:rPr>
        <w:t>指推荐项目是属于哪一级计划下达的任务，在相应的字母上划"√"。</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A．国家计划：指正式列入国家计划项目；</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B．部委：指国家计划以外，国务院各部委或中央机关团体下达的任务；</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C．省、市、自治州：指国家计划以外，由省、市、自治州（或通过有关厅局）下达的任务；</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 xml:space="preserve">D．基金资助：指以国家基金形式资助的项目； </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E．其它单位委托：指各种（全民、集体、中外合资等）企业委托的项目。委托关系应以正式合同、协议等为依据。</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F．中外合作：指由外国单位或个人委托或共同研究、开发的成果，且成果为我国可共享的项目；</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G．自选：指本基层单位提出或批准的，占用本职工作时间研究开发的项目；</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H．非职务：指非本单位任务，不利用本单位物质条件和时间所完成与本职位无关的或者无正式工作单位的研究开发项目。</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I．其他：不能归属于上述各类的研究开发项目。</w:t>
      </w:r>
    </w:p>
    <w:p>
      <w:pPr>
        <w:pStyle w:val="4"/>
        <w:spacing w:line="440" w:lineRule="exact"/>
        <w:rPr>
          <w:rFonts w:ascii="Times New Roman"/>
        </w:rPr>
      </w:pPr>
      <w:r>
        <w:rPr>
          <w:rFonts w:hint="eastAsia" w:ascii="Times New Roman"/>
          <w:szCs w:val="22"/>
          <w:lang w:val="en-US" w:eastAsia="zh-CN"/>
        </w:rPr>
        <w:t xml:space="preserve"> </w:t>
      </w:r>
      <w:r>
        <w:rPr>
          <w:rFonts w:ascii="Times New Roman"/>
          <w:b/>
          <w:bCs/>
        </w:rPr>
        <w:t>具体计划、基金的名称和编号</w:t>
      </w:r>
      <w:r>
        <w:rPr>
          <w:rFonts w:ascii="Times New Roman"/>
        </w:rPr>
        <w:t>：不超过300字。应按重要程度填写，不超过10项。</w:t>
      </w:r>
    </w:p>
    <w:p>
      <w:pPr>
        <w:pStyle w:val="4"/>
        <w:spacing w:line="440" w:lineRule="exact"/>
        <w:ind w:firstLine="723" w:firstLineChars="300"/>
        <w:rPr>
          <w:rFonts w:ascii="Times New Roman"/>
        </w:rPr>
      </w:pPr>
      <w:r>
        <w:rPr>
          <w:rFonts w:ascii="Times New Roman"/>
          <w:b/>
          <w:bCs/>
        </w:rPr>
        <w:t>项目起止时间</w:t>
      </w:r>
      <w:r>
        <w:rPr>
          <w:rFonts w:ascii="Times New Roman"/>
        </w:rPr>
        <w:t>：起始时间填写立项、任务下达、合同签署等标志项目开始研发的日期；完成时间填写项目整体通过验收或正式投产日期。</w:t>
      </w:r>
    </w:p>
    <w:p>
      <w:pPr>
        <w:pStyle w:val="4"/>
        <w:spacing w:line="440" w:lineRule="exact"/>
        <w:rPr>
          <w:rFonts w:ascii="Times New Roman" w:eastAsia="黑体"/>
        </w:rPr>
      </w:pPr>
      <w:r>
        <w:rPr>
          <w:rFonts w:ascii="Times New Roman" w:eastAsia="黑体"/>
        </w:rPr>
        <w:t>二、</w:t>
      </w:r>
      <w:r>
        <w:rPr>
          <w:rFonts w:hint="eastAsia" w:ascii="Times New Roman" w:eastAsia="黑体"/>
          <w:lang w:eastAsia="zh-CN"/>
        </w:rPr>
        <w:t>推荐</w:t>
      </w:r>
      <w:r>
        <w:rPr>
          <w:rFonts w:ascii="Times New Roman" w:eastAsia="黑体"/>
        </w:rPr>
        <w:t>意见</w:t>
      </w:r>
    </w:p>
    <w:p>
      <w:pPr>
        <w:pStyle w:val="4"/>
        <w:spacing w:line="440" w:lineRule="exact"/>
        <w:ind w:firstLine="488"/>
        <w:rPr>
          <w:rFonts w:ascii="Times New Roman"/>
          <w:szCs w:val="22"/>
        </w:rPr>
      </w:pPr>
      <w:r>
        <w:rPr>
          <w:rFonts w:ascii="Times New Roman"/>
          <w:spacing w:val="2"/>
        </w:rPr>
        <w:t>不超过600字</w:t>
      </w:r>
      <w:r>
        <w:rPr>
          <w:rFonts w:ascii="Times New Roman"/>
          <w:bCs/>
        </w:rPr>
        <w:t>。</w:t>
      </w:r>
      <w:r>
        <w:rPr>
          <w:rFonts w:ascii="Times New Roman"/>
        </w:rPr>
        <w:t>提名单位应</w:t>
      </w:r>
      <w:r>
        <w:rPr>
          <w:rFonts w:ascii="Times New Roman"/>
          <w:spacing w:val="2"/>
        </w:rPr>
        <w:t>认真审阅</w:t>
      </w:r>
      <w:r>
        <w:rPr>
          <w:rFonts w:hint="eastAsia" w:ascii="Times New Roman"/>
          <w:spacing w:val="2"/>
          <w:lang w:eastAsia="zh-CN"/>
        </w:rPr>
        <w:t>推荐书</w:t>
      </w:r>
      <w:r>
        <w:rPr>
          <w:rFonts w:ascii="Times New Roman"/>
          <w:spacing w:val="2"/>
        </w:rPr>
        <w:t>材料，对科技创新点的创新性、先</w:t>
      </w:r>
      <w:r>
        <w:rPr>
          <w:rFonts w:ascii="Times New Roman"/>
          <w:szCs w:val="22"/>
        </w:rPr>
        <w:t>进性、应用效益（包括经济、社会、生态、国家安全等方面）和推动行业科技进步等经济社会价值进行概述，并对照湖南省</w:t>
      </w:r>
      <w:r>
        <w:rPr>
          <w:rFonts w:hint="eastAsia" w:ascii="Times New Roman"/>
          <w:szCs w:val="22"/>
          <w:lang w:eastAsia="zh-CN"/>
        </w:rPr>
        <w:t>公路学会</w:t>
      </w:r>
      <w:r>
        <w:rPr>
          <w:rFonts w:ascii="Times New Roman"/>
          <w:szCs w:val="22"/>
        </w:rPr>
        <w:t>科学技术奖授奖条件，填写</w:t>
      </w:r>
      <w:r>
        <w:rPr>
          <w:rFonts w:hint="eastAsia" w:ascii="Times New Roman"/>
          <w:szCs w:val="22"/>
          <w:lang w:eastAsia="zh-CN"/>
        </w:rPr>
        <w:t>推荐</w:t>
      </w:r>
      <w:r>
        <w:rPr>
          <w:rFonts w:ascii="Times New Roman"/>
          <w:szCs w:val="22"/>
        </w:rPr>
        <w:t>意见和</w:t>
      </w:r>
      <w:r>
        <w:rPr>
          <w:rFonts w:hint="eastAsia" w:ascii="Times New Roman"/>
          <w:szCs w:val="22"/>
          <w:lang w:eastAsia="zh-CN"/>
        </w:rPr>
        <w:t>推荐</w:t>
      </w:r>
      <w:r>
        <w:rPr>
          <w:rFonts w:ascii="Times New Roman"/>
          <w:szCs w:val="22"/>
        </w:rPr>
        <w:t>等级。</w:t>
      </w:r>
    </w:p>
    <w:p>
      <w:pPr>
        <w:pStyle w:val="4"/>
        <w:spacing w:line="440" w:lineRule="exact"/>
        <w:rPr>
          <w:rFonts w:ascii="Times New Roman"/>
          <w:szCs w:val="22"/>
        </w:rPr>
      </w:pPr>
      <w:r>
        <w:rPr>
          <w:rFonts w:hint="eastAsia" w:ascii="Times New Roman"/>
          <w:szCs w:val="22"/>
          <w:lang w:eastAsia="zh-CN"/>
        </w:rPr>
        <w:t>推荐</w:t>
      </w:r>
      <w:r>
        <w:rPr>
          <w:rFonts w:ascii="Times New Roman"/>
          <w:szCs w:val="22"/>
        </w:rPr>
        <w:t>单位提名意见表应加盖</w:t>
      </w:r>
      <w:r>
        <w:rPr>
          <w:rFonts w:hint="eastAsia" w:ascii="Times New Roman"/>
          <w:szCs w:val="22"/>
          <w:lang w:eastAsia="zh-CN"/>
        </w:rPr>
        <w:t>推荐</w:t>
      </w:r>
      <w:r>
        <w:rPr>
          <w:rFonts w:ascii="Times New Roman"/>
          <w:szCs w:val="22"/>
        </w:rPr>
        <w:t>单位公章。</w:t>
      </w:r>
      <w:r>
        <w:rPr>
          <w:rFonts w:hint="eastAsia" w:ascii="Times New Roman"/>
          <w:szCs w:val="22"/>
          <w:lang w:eastAsia="zh-CN"/>
        </w:rPr>
        <w:t>推荐</w:t>
      </w:r>
      <w:r>
        <w:rPr>
          <w:rFonts w:ascii="Times New Roman"/>
          <w:szCs w:val="22"/>
        </w:rPr>
        <w:t>专家提名意见表应由</w:t>
      </w:r>
      <w:r>
        <w:rPr>
          <w:rFonts w:hint="eastAsia" w:ascii="Times New Roman"/>
          <w:szCs w:val="22"/>
          <w:lang w:eastAsia="zh-CN"/>
        </w:rPr>
        <w:t>推荐</w:t>
      </w:r>
      <w:r>
        <w:rPr>
          <w:rFonts w:ascii="Times New Roman"/>
          <w:szCs w:val="22"/>
        </w:rPr>
        <w:t>专家亲笔签名（不得使用签名章等）。</w:t>
      </w:r>
    </w:p>
    <w:p>
      <w:pPr>
        <w:pStyle w:val="4"/>
        <w:spacing w:line="440" w:lineRule="exact"/>
        <w:rPr>
          <w:rFonts w:ascii="Times New Roman" w:eastAsia="黑体"/>
        </w:rPr>
      </w:pPr>
      <w:r>
        <w:rPr>
          <w:rFonts w:ascii="Times New Roman" w:eastAsia="黑体"/>
        </w:rPr>
        <w:t>三、项目简介</w:t>
      </w:r>
    </w:p>
    <w:p>
      <w:pPr>
        <w:pStyle w:val="4"/>
        <w:spacing w:line="440" w:lineRule="exact"/>
        <w:rPr>
          <w:rFonts w:ascii="Times New Roman"/>
          <w:szCs w:val="22"/>
        </w:rPr>
      </w:pPr>
      <w:r>
        <w:rPr>
          <w:rFonts w:ascii="Times New Roman"/>
          <w:szCs w:val="22"/>
        </w:rPr>
        <w:t>限1页。应包含项目主要技术内容、授权专利情况、技术经济指标、应用推广及效益情况等。</w:t>
      </w:r>
    </w:p>
    <w:p>
      <w:pPr>
        <w:pStyle w:val="4"/>
        <w:spacing w:line="440" w:lineRule="exact"/>
        <w:rPr>
          <w:rFonts w:ascii="Times New Roman" w:eastAsia="黑体"/>
        </w:rPr>
      </w:pPr>
      <w:r>
        <w:rPr>
          <w:rFonts w:ascii="Times New Roman" w:eastAsia="黑体"/>
        </w:rPr>
        <w:t>四、主要科技创新</w:t>
      </w:r>
    </w:p>
    <w:p>
      <w:pPr>
        <w:pStyle w:val="4"/>
        <w:spacing w:line="440" w:lineRule="exact"/>
        <w:rPr>
          <w:rFonts w:ascii="Times New Roman"/>
          <w:b/>
        </w:rPr>
      </w:pPr>
      <w:r>
        <w:rPr>
          <w:rFonts w:ascii="Times New Roman"/>
        </w:rPr>
        <w:t xml:space="preserve">1. </w:t>
      </w:r>
      <w:r>
        <w:rPr>
          <w:rFonts w:ascii="Times New Roman"/>
          <w:b/>
        </w:rPr>
        <w:t>主要科技创新</w:t>
      </w:r>
    </w:p>
    <w:p>
      <w:pPr>
        <w:pStyle w:val="4"/>
        <w:spacing w:line="440" w:lineRule="exact"/>
        <w:rPr>
          <w:rFonts w:ascii="Times New Roman"/>
          <w:szCs w:val="22"/>
        </w:rPr>
      </w:pPr>
      <w:r>
        <w:rPr>
          <w:rFonts w:ascii="Times New Roman"/>
        </w:rPr>
        <w:t>限5页。该部分是</w:t>
      </w:r>
      <w:r>
        <w:rPr>
          <w:rFonts w:hint="eastAsia" w:ascii="Times New Roman"/>
          <w:lang w:eastAsia="zh-CN"/>
        </w:rPr>
        <w:t>推荐书</w:t>
      </w:r>
      <w:r>
        <w:rPr>
          <w:rFonts w:ascii="Times New Roman"/>
        </w:rPr>
        <w:t>的核心内容，也是评价项目、处理异议的重要依据。</w:t>
      </w:r>
      <w:r>
        <w:rPr>
          <w:rFonts w:ascii="Times New Roman"/>
          <w:szCs w:val="22"/>
        </w:rPr>
        <w:t>应以支持本项目科技创新内容成立的证明材料为依据（如：专利、验收报告、论文等），围绕</w:t>
      </w:r>
      <w:r>
        <w:rPr>
          <w:rFonts w:ascii="Times New Roman"/>
          <w:spacing w:val="2"/>
        </w:rPr>
        <w:t>创新性、先</w:t>
      </w:r>
      <w:r>
        <w:rPr>
          <w:rFonts w:ascii="Times New Roman"/>
          <w:szCs w:val="22"/>
        </w:rPr>
        <w:t>进性、应用效益（包括经济、社会、生态、国家安全等方面）和推动行业科技进步等经济社会价值，客观、真实、准确地阐述项目的立项背景和具有创造性的关键技术内容，对比国内外同类技术的主要参数等。</w:t>
      </w:r>
    </w:p>
    <w:p>
      <w:pPr>
        <w:pStyle w:val="4"/>
        <w:spacing w:line="440" w:lineRule="exact"/>
        <w:rPr>
          <w:rFonts w:ascii="Times New Roman"/>
          <w:szCs w:val="22"/>
        </w:rPr>
      </w:pPr>
      <w:r>
        <w:rPr>
          <w:rFonts w:ascii="Times New Roman"/>
          <w:szCs w:val="22"/>
        </w:rPr>
        <w:t>科技创新点按重要程度排序。每项科技创新在阐述前应首先说明所属的学科分类名称和</w:t>
      </w:r>
      <w:r>
        <w:rPr>
          <w:rFonts w:ascii="Times New Roman"/>
          <w:b/>
          <w:bCs/>
          <w:szCs w:val="22"/>
        </w:rPr>
        <w:t>支持其成立的附件证明材料编号</w:t>
      </w:r>
      <w:r>
        <w:rPr>
          <w:rFonts w:ascii="Times New Roman"/>
          <w:szCs w:val="22"/>
        </w:rPr>
        <w:t>。</w:t>
      </w:r>
    </w:p>
    <w:p>
      <w:pPr>
        <w:pStyle w:val="4"/>
        <w:spacing w:line="440" w:lineRule="exact"/>
        <w:rPr>
          <w:rFonts w:ascii="Times New Roman"/>
          <w:b/>
        </w:rPr>
      </w:pPr>
      <w:r>
        <w:rPr>
          <w:rFonts w:ascii="Times New Roman"/>
        </w:rPr>
        <w:t xml:space="preserve">2. </w:t>
      </w:r>
      <w:r>
        <w:rPr>
          <w:rFonts w:ascii="Times New Roman"/>
          <w:b/>
        </w:rPr>
        <w:t>科技局限性</w:t>
      </w:r>
    </w:p>
    <w:p>
      <w:pPr>
        <w:pStyle w:val="4"/>
        <w:spacing w:line="440" w:lineRule="exact"/>
        <w:rPr>
          <w:rFonts w:ascii="Times New Roman"/>
        </w:rPr>
      </w:pPr>
      <w:r>
        <w:rPr>
          <w:rFonts w:ascii="Times New Roman"/>
          <w:szCs w:val="24"/>
        </w:rPr>
        <w:t>不超过1页。</w:t>
      </w:r>
      <w:r>
        <w:rPr>
          <w:rFonts w:ascii="Times New Roman"/>
        </w:rPr>
        <w:t>简明、准确地阐述</w:t>
      </w:r>
      <w:r>
        <w:rPr>
          <w:rFonts w:ascii="Times New Roman"/>
          <w:szCs w:val="24"/>
        </w:rPr>
        <w:t>本项目在现阶段还存在的科技局限性及今后的主要研究方向。</w:t>
      </w:r>
    </w:p>
    <w:p>
      <w:pPr>
        <w:pStyle w:val="4"/>
        <w:spacing w:line="440" w:lineRule="exact"/>
        <w:ind w:firstLine="482"/>
        <w:rPr>
          <w:rFonts w:ascii="Times New Roman"/>
          <w:b/>
          <w:bCs/>
        </w:rPr>
      </w:pPr>
      <w:r>
        <w:rPr>
          <w:rFonts w:ascii="Times New Roman"/>
          <w:b/>
          <w:bCs/>
          <w:szCs w:val="22"/>
        </w:rPr>
        <w:t>专用项目（涉密项目）必须填</w:t>
      </w:r>
      <w:r>
        <w:rPr>
          <w:rFonts w:ascii="Times New Roman"/>
          <w:b/>
          <w:bCs/>
        </w:rPr>
        <w:t>写《保密要点》，并在附件中提供定密依据；根据《中华人民共和国保守国家秘密法》规定的定密权限、授权范围，由相关的保密行政管理部门进行审核，出具审核意见。审核部门应</w:t>
      </w:r>
      <w:r>
        <w:rPr>
          <w:rFonts w:hint="eastAsia" w:ascii="Times New Roman"/>
          <w:b/>
          <w:bCs/>
        </w:rPr>
        <w:t>写明定密依据并</w:t>
      </w:r>
      <w:r>
        <w:rPr>
          <w:rFonts w:ascii="Times New Roman"/>
          <w:b/>
          <w:bCs/>
        </w:rPr>
        <w:t>在部门盖章处加盖公章。</w:t>
      </w:r>
    </w:p>
    <w:p>
      <w:pPr>
        <w:pStyle w:val="4"/>
        <w:spacing w:line="440" w:lineRule="exact"/>
        <w:rPr>
          <w:rFonts w:ascii="Times New Roman"/>
          <w:sz w:val="21"/>
        </w:rPr>
      </w:pPr>
      <w:r>
        <w:rPr>
          <w:rFonts w:ascii="Times New Roman" w:eastAsia="黑体"/>
        </w:rPr>
        <w:t>五、客观评价</w:t>
      </w:r>
    </w:p>
    <w:p>
      <w:pPr>
        <w:pStyle w:val="4"/>
        <w:spacing w:line="440" w:lineRule="exact"/>
        <w:rPr>
          <w:rFonts w:ascii="Times New Roman"/>
        </w:rPr>
      </w:pPr>
      <w:r>
        <w:rPr>
          <w:rFonts w:ascii="Times New Roman"/>
        </w:rPr>
        <w:t>限2页。围绕科技创</w:t>
      </w:r>
      <w:r>
        <w:rPr>
          <w:rFonts w:ascii="Times New Roman"/>
          <w:szCs w:val="22"/>
        </w:rPr>
        <w:t>新点做出客观、真实、准确评价。填写的评价意见要有客观依据，主要包括与国内外相关技术的比较，相关部门正式作出的技术检测报告、验收意见、鉴定结论，国内外重要科技奖励，国内外同行在重要学术刊物、学术专著和重要国际学术会</w:t>
      </w:r>
      <w:r>
        <w:rPr>
          <w:rFonts w:ascii="Times New Roman"/>
        </w:rPr>
        <w:t>议</w:t>
      </w:r>
      <w:r>
        <w:rPr>
          <w:rFonts w:hint="eastAsia" w:ascii="Times New Roman"/>
        </w:rPr>
        <w:t>论文集等</w:t>
      </w:r>
      <w:r>
        <w:rPr>
          <w:rFonts w:ascii="Times New Roman"/>
        </w:rPr>
        <w:t>公开发表的学术性评价意见等，可在附件中提供证明材料。非公开资料（如私人信函等）不能作为评价依据。</w:t>
      </w:r>
    </w:p>
    <w:p>
      <w:pPr>
        <w:pStyle w:val="4"/>
        <w:spacing w:line="440" w:lineRule="exact"/>
        <w:rPr>
          <w:rFonts w:ascii="Times New Roman" w:eastAsia="黑体"/>
        </w:rPr>
      </w:pPr>
      <w:r>
        <w:rPr>
          <w:rFonts w:ascii="Times New Roman" w:eastAsia="黑体"/>
        </w:rPr>
        <w:t>六、推广应用情况及效益</w:t>
      </w:r>
    </w:p>
    <w:p>
      <w:pPr>
        <w:pStyle w:val="4"/>
        <w:spacing w:line="440" w:lineRule="exact"/>
        <w:ind w:firstLine="482"/>
        <w:rPr>
          <w:rFonts w:ascii="Times New Roman"/>
          <w:b/>
          <w:bCs/>
        </w:rPr>
      </w:pPr>
      <w:r>
        <w:rPr>
          <w:rFonts w:ascii="Times New Roman"/>
          <w:b/>
          <w:bCs/>
        </w:rPr>
        <w:t>1．推广应用情况</w:t>
      </w:r>
    </w:p>
    <w:p>
      <w:pPr>
        <w:pStyle w:val="4"/>
        <w:spacing w:line="440" w:lineRule="exact"/>
        <w:rPr>
          <w:rFonts w:ascii="Times New Roman"/>
        </w:rPr>
      </w:pPr>
      <w:r>
        <w:rPr>
          <w:rFonts w:ascii="Times New Roman"/>
        </w:rPr>
        <w:t>应就本项目的生产、应用、推广等情况进行概述，并以列表方式说明主要应用单位情况（列表格式如上）。表</w:t>
      </w:r>
      <w:r>
        <w:rPr>
          <w:rFonts w:ascii="Times New Roman"/>
          <w:szCs w:val="22"/>
        </w:rPr>
        <w:t>中所列应用单位（包含是应用单位的主要完成单位）一般不超过10个。</w:t>
      </w:r>
    </w:p>
    <w:p>
      <w:pPr>
        <w:pStyle w:val="4"/>
        <w:spacing w:line="440" w:lineRule="exact"/>
        <w:ind w:firstLine="0" w:firstLineChars="0"/>
        <w:jc w:val="center"/>
        <w:rPr>
          <w:rFonts w:ascii="Times New Roman"/>
        </w:rPr>
      </w:pPr>
      <w:r>
        <w:rPr>
          <w:rFonts w:ascii="Times New Roman"/>
        </w:rPr>
        <w:t>主要应用单位情况表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565"/>
        <w:gridCol w:w="1620"/>
        <w:gridCol w:w="2220"/>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noWrap w:val="0"/>
            <w:vAlign w:val="center"/>
          </w:tcPr>
          <w:p>
            <w:pPr>
              <w:pStyle w:val="4"/>
              <w:spacing w:line="440" w:lineRule="exact"/>
              <w:ind w:firstLine="0" w:firstLineChars="0"/>
              <w:jc w:val="center"/>
              <w:rPr>
                <w:rFonts w:ascii="Times New Roman"/>
              </w:rPr>
            </w:pPr>
            <w:r>
              <w:rPr>
                <w:rFonts w:ascii="Times New Roman"/>
              </w:rPr>
              <w:t>单位名称</w:t>
            </w:r>
          </w:p>
        </w:tc>
        <w:tc>
          <w:tcPr>
            <w:tcW w:w="1565" w:type="dxa"/>
            <w:noWrap w:val="0"/>
            <w:vAlign w:val="center"/>
          </w:tcPr>
          <w:p>
            <w:pPr>
              <w:pStyle w:val="4"/>
              <w:spacing w:line="440" w:lineRule="exact"/>
              <w:ind w:firstLine="0" w:firstLineChars="0"/>
              <w:jc w:val="center"/>
              <w:rPr>
                <w:rFonts w:ascii="Times New Roman"/>
              </w:rPr>
            </w:pPr>
            <w:r>
              <w:rPr>
                <w:rFonts w:ascii="Times New Roman"/>
              </w:rPr>
              <w:t>应用的技术</w:t>
            </w:r>
          </w:p>
        </w:tc>
        <w:tc>
          <w:tcPr>
            <w:tcW w:w="1620" w:type="dxa"/>
            <w:noWrap w:val="0"/>
            <w:vAlign w:val="center"/>
          </w:tcPr>
          <w:p>
            <w:pPr>
              <w:pStyle w:val="4"/>
              <w:spacing w:line="440" w:lineRule="exact"/>
              <w:ind w:firstLine="0" w:firstLineChars="0"/>
              <w:jc w:val="center"/>
              <w:rPr>
                <w:rFonts w:ascii="Times New Roman"/>
              </w:rPr>
            </w:pPr>
            <w:r>
              <w:rPr>
                <w:rFonts w:ascii="Times New Roman"/>
              </w:rPr>
              <w:t>应用情况</w:t>
            </w:r>
          </w:p>
        </w:tc>
        <w:tc>
          <w:tcPr>
            <w:tcW w:w="2220" w:type="dxa"/>
            <w:noWrap w:val="0"/>
            <w:vAlign w:val="center"/>
          </w:tcPr>
          <w:p>
            <w:pPr>
              <w:pStyle w:val="4"/>
              <w:spacing w:line="440" w:lineRule="exact"/>
              <w:ind w:firstLine="0" w:firstLineChars="0"/>
              <w:jc w:val="center"/>
              <w:rPr>
                <w:rFonts w:ascii="Times New Roman"/>
              </w:rPr>
            </w:pPr>
            <w:r>
              <w:rPr>
                <w:rFonts w:ascii="Times New Roman"/>
              </w:rPr>
              <w:t>应用的起止时间</w:t>
            </w:r>
          </w:p>
        </w:tc>
        <w:tc>
          <w:tcPr>
            <w:tcW w:w="2583" w:type="dxa"/>
            <w:noWrap w:val="0"/>
            <w:vAlign w:val="center"/>
          </w:tcPr>
          <w:p>
            <w:pPr>
              <w:pStyle w:val="4"/>
              <w:spacing w:line="440" w:lineRule="exact"/>
              <w:ind w:firstLine="0" w:firstLineChars="0"/>
              <w:jc w:val="center"/>
              <w:rPr>
                <w:rFonts w:ascii="Times New Roman"/>
              </w:rPr>
            </w:pPr>
            <w:r>
              <w:rPr>
                <w:rFonts w:ascii="Times New Roman"/>
              </w:rPr>
              <w:t>应用单位联系人/电话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noWrap w:val="0"/>
            <w:vAlign w:val="top"/>
          </w:tcPr>
          <w:p>
            <w:pPr>
              <w:pStyle w:val="4"/>
              <w:spacing w:line="440" w:lineRule="exact"/>
              <w:ind w:firstLine="0" w:firstLineChars="0"/>
              <w:rPr>
                <w:rFonts w:ascii="Times New Roman"/>
              </w:rPr>
            </w:pPr>
          </w:p>
        </w:tc>
        <w:tc>
          <w:tcPr>
            <w:tcW w:w="1565" w:type="dxa"/>
            <w:noWrap w:val="0"/>
            <w:vAlign w:val="top"/>
          </w:tcPr>
          <w:p>
            <w:pPr>
              <w:pStyle w:val="4"/>
              <w:spacing w:line="440" w:lineRule="exact"/>
              <w:ind w:firstLine="0" w:firstLineChars="0"/>
              <w:rPr>
                <w:rFonts w:ascii="Times New Roman"/>
              </w:rPr>
            </w:pPr>
          </w:p>
        </w:tc>
        <w:tc>
          <w:tcPr>
            <w:tcW w:w="1620" w:type="dxa"/>
            <w:noWrap w:val="0"/>
            <w:vAlign w:val="top"/>
          </w:tcPr>
          <w:p>
            <w:pPr>
              <w:pStyle w:val="4"/>
              <w:spacing w:line="440" w:lineRule="exact"/>
              <w:ind w:firstLine="0" w:firstLineChars="0"/>
              <w:rPr>
                <w:rFonts w:ascii="Times New Roman"/>
              </w:rPr>
            </w:pPr>
          </w:p>
        </w:tc>
        <w:tc>
          <w:tcPr>
            <w:tcW w:w="2220" w:type="dxa"/>
            <w:noWrap w:val="0"/>
            <w:vAlign w:val="top"/>
          </w:tcPr>
          <w:p>
            <w:pPr>
              <w:pStyle w:val="4"/>
              <w:spacing w:line="440" w:lineRule="exact"/>
              <w:ind w:firstLine="0" w:firstLineChars="0"/>
              <w:rPr>
                <w:rFonts w:ascii="Times New Roman"/>
              </w:rPr>
            </w:pPr>
          </w:p>
        </w:tc>
        <w:tc>
          <w:tcPr>
            <w:tcW w:w="2583" w:type="dxa"/>
            <w:noWrap w:val="0"/>
            <w:vAlign w:val="top"/>
          </w:tcPr>
          <w:p>
            <w:pPr>
              <w:pStyle w:val="4"/>
              <w:spacing w:line="440" w:lineRule="exact"/>
              <w:ind w:firstLine="0" w:firstLineChars="0"/>
              <w:rPr>
                <w:rFonts w:ascii="Times New Roman"/>
              </w:rPr>
            </w:pPr>
          </w:p>
        </w:tc>
      </w:tr>
    </w:tbl>
    <w:p>
      <w:pPr>
        <w:pStyle w:val="4"/>
        <w:spacing w:line="440" w:lineRule="exact"/>
        <w:ind w:firstLine="482"/>
        <w:rPr>
          <w:rFonts w:ascii="Times New Roman"/>
        </w:rPr>
      </w:pPr>
      <w:r>
        <w:rPr>
          <w:rFonts w:ascii="Times New Roman"/>
          <w:b/>
          <w:bCs/>
        </w:rPr>
        <w:t>2．</w:t>
      </w:r>
      <w:r>
        <w:rPr>
          <w:rFonts w:hint="eastAsia" w:ascii="Times New Roman" w:hAnsi="Times New Roman" w:eastAsia="宋体" w:cs="Times New Roman"/>
          <w:b/>
          <w:kern w:val="2"/>
          <w:sz w:val="24"/>
          <w:szCs w:val="22"/>
          <w:lang w:val="en-US" w:eastAsia="zh-CN" w:bidi="ar-SA"/>
        </w:rPr>
        <w:t>近期直接经济效益</w:t>
      </w:r>
    </w:p>
    <w:p>
      <w:pPr>
        <w:pStyle w:val="4"/>
        <w:spacing w:line="440" w:lineRule="exact"/>
        <w:rPr>
          <w:rFonts w:hint="eastAsia" w:ascii="Times New Roman"/>
          <w:szCs w:val="22"/>
        </w:rPr>
      </w:pPr>
      <w:r>
        <w:rPr>
          <w:rFonts w:ascii="Times New Roman"/>
          <w:szCs w:val="22"/>
        </w:rPr>
        <w:t>填写项目应用单位产生的</w:t>
      </w:r>
      <w:r>
        <w:rPr>
          <w:rFonts w:hint="eastAsia" w:ascii="Times New Roman"/>
          <w:szCs w:val="22"/>
          <w:lang w:eastAsia="zh-CN"/>
        </w:rPr>
        <w:t>直接</w:t>
      </w:r>
      <w:r>
        <w:rPr>
          <w:rFonts w:ascii="Times New Roman"/>
          <w:szCs w:val="22"/>
        </w:rPr>
        <w:t>经济效益</w:t>
      </w:r>
      <w:r>
        <w:rPr>
          <w:rFonts w:hint="eastAsia" w:ascii="Times New Roman"/>
          <w:szCs w:val="22"/>
        </w:rPr>
        <w:t>，</w:t>
      </w:r>
      <w:r>
        <w:rPr>
          <w:rFonts w:ascii="Times New Roman"/>
          <w:szCs w:val="22"/>
        </w:rPr>
        <w:t>按表格栏目填写。</w:t>
      </w:r>
      <w:r>
        <w:rPr>
          <w:rFonts w:hint="eastAsia" w:ascii="Times New Roman"/>
          <w:szCs w:val="22"/>
        </w:rPr>
        <w:t>应用单位为</w:t>
      </w:r>
      <w:r>
        <w:rPr>
          <w:rFonts w:ascii="Times New Roman"/>
          <w:szCs w:val="22"/>
        </w:rPr>
        <w:t>“六、推广应用情况及效益1.推广应用情况《主要应用单位情况表》”所列单位。</w:t>
      </w:r>
    </w:p>
    <w:p>
      <w:pPr>
        <w:pStyle w:val="4"/>
        <w:spacing w:line="440" w:lineRule="exact"/>
        <w:rPr>
          <w:rFonts w:ascii="Times New Roman"/>
        </w:rPr>
      </w:pPr>
      <w:r>
        <w:rPr>
          <w:rFonts w:ascii="Times New Roman"/>
          <w:szCs w:val="22"/>
        </w:rPr>
        <w:t>自然年如无法填写整年度数据，可填写</w:t>
      </w:r>
      <w:r>
        <w:rPr>
          <w:rFonts w:ascii="Times New Roman"/>
        </w:rPr>
        <w:t>到</w:t>
      </w:r>
      <w:r>
        <w:rPr>
          <w:rFonts w:ascii="Times New Roman"/>
          <w:szCs w:val="22"/>
        </w:rPr>
        <w:t>当年截止上报资料前一个月的数据（比如上报资料是当年12月份，则可填写截止11月份的数据），并在表中做</w:t>
      </w:r>
      <w:r>
        <w:rPr>
          <w:rFonts w:ascii="Times New Roman"/>
        </w:rPr>
        <w:t>出说明。</w:t>
      </w:r>
    </w:p>
    <w:p>
      <w:pPr>
        <w:pStyle w:val="4"/>
        <w:spacing w:line="440" w:lineRule="exact"/>
        <w:ind w:firstLine="482"/>
        <w:rPr>
          <w:rFonts w:ascii="Times New Roman"/>
        </w:rPr>
      </w:pPr>
      <w:r>
        <w:rPr>
          <w:rFonts w:ascii="Times New Roman"/>
          <w:b/>
          <w:bCs/>
        </w:rPr>
        <w:t>新增销售额：</w:t>
      </w:r>
      <w:r>
        <w:rPr>
          <w:rFonts w:ascii="Times New Roman"/>
        </w:rPr>
        <w:t>新增销售额指主要完成单位技术转让收入</w:t>
      </w:r>
      <w:r>
        <w:rPr>
          <w:rFonts w:ascii="Times New Roman" w:eastAsia="仿宋_GB2312"/>
          <w:kern w:val="0"/>
          <w:sz w:val="32"/>
          <w:szCs w:val="32"/>
          <w:vertAlign w:val="superscript"/>
        </w:rPr>
        <w:t>①</w:t>
      </w:r>
      <w:r>
        <w:rPr>
          <w:rFonts w:ascii="Times New Roman"/>
        </w:rPr>
        <w:t>及应用单位应用本项目技术所新增的产品或服务销售额</w:t>
      </w:r>
      <w:r>
        <w:rPr>
          <w:rFonts w:ascii="Times New Roman" w:eastAsia="仿宋_GB2312"/>
          <w:kern w:val="0"/>
          <w:sz w:val="32"/>
          <w:szCs w:val="32"/>
          <w:vertAlign w:val="superscript"/>
        </w:rPr>
        <w:t>②</w:t>
      </w:r>
      <w:r>
        <w:rPr>
          <w:rFonts w:ascii="Times New Roman" w:eastAsia="仿宋_GB2312"/>
        </w:rPr>
        <w:t>。</w:t>
      </w:r>
      <w:r>
        <w:rPr>
          <w:rFonts w:ascii="Times New Roman"/>
          <w:szCs w:val="22"/>
        </w:rPr>
        <w:t>应按上述要求填报当年度的销售额，而不是简单以当年度销售额减去上一年度销售额的差额。应以单位经审计的财务报表为基础进行填报（填报已签订合同且已执行的金额）。在填报</w:t>
      </w:r>
      <w:r>
        <w:rPr>
          <w:rFonts w:ascii="Times New Roman"/>
        </w:rPr>
        <w:t>时，应用单位应扣减技术应用前的该项产品或服务的销售基数，填报数据中如包含纳入合并范围子公司相关数据的，需要抵消重复计算的部分；如果技术应用仅对相关产品或服务产生部分影响，需考虑技术应用的贡献率</w:t>
      </w:r>
      <w:r>
        <w:rPr>
          <w:rFonts w:ascii="Times New Roman" w:eastAsia="仿宋_GB2312"/>
          <w:kern w:val="0"/>
          <w:sz w:val="32"/>
          <w:szCs w:val="32"/>
          <w:vertAlign w:val="superscript"/>
        </w:rPr>
        <w:t>③</w:t>
      </w:r>
      <w:r>
        <w:rPr>
          <w:rFonts w:ascii="Times New Roman"/>
        </w:rPr>
        <w:t>，并在填报说明中要对技术贡献率的测算依据和完整的计算过程进行详细说明。填报数据应有真实来源和支撑证据，相关支撑材料在提交应用证明时应一并提供。</w:t>
      </w:r>
    </w:p>
    <w:p>
      <w:pPr>
        <w:spacing w:line="440" w:lineRule="exact"/>
        <w:ind w:firstLine="472" w:firstLineChars="196"/>
        <w:rPr>
          <w:b/>
          <w:sz w:val="24"/>
          <w:szCs w:val="24"/>
        </w:rPr>
      </w:pPr>
      <w:r>
        <w:rPr>
          <w:b/>
          <w:sz w:val="24"/>
          <w:szCs w:val="24"/>
        </w:rPr>
        <w:t>注①技术转让收入。是指当事人履行技术转让合同后获得的价款，不包括销售或转让设备、仪器、零部件、原材料等非技术性收入。不属于与技术转让项目密不可分的技术咨询、技术服务、技术培训等收入，不得计入技术转让收入。</w:t>
      </w:r>
    </w:p>
    <w:p>
      <w:pPr>
        <w:spacing w:line="440" w:lineRule="exact"/>
        <w:ind w:firstLine="361" w:firstLineChars="150"/>
        <w:rPr>
          <w:b/>
          <w:sz w:val="24"/>
          <w:szCs w:val="24"/>
        </w:rPr>
      </w:pPr>
      <w:r>
        <w:rPr>
          <w:b/>
          <w:sz w:val="24"/>
          <w:szCs w:val="24"/>
        </w:rPr>
        <w:t>注②应用单位应用本项目技术所新增的产品或服务收入。一类指应用单位为高新技术企业，按照高企认定与复审的要求，应当在提供产品的关键技术和技术指标、生产批文、产品质量检验报告等相关材料的基础上，对项目应用技术所新增的产品实行项目编号归集。二类指应用单位为非高新技术企业，也应当对该产品的收入等进行了单独核算，在填列经济效益指标时，应当明确产品名称、型号、代码等相关内容。</w:t>
      </w:r>
    </w:p>
    <w:p>
      <w:pPr>
        <w:spacing w:line="440" w:lineRule="exact"/>
        <w:ind w:firstLine="540"/>
        <w:rPr>
          <w:b/>
          <w:kern w:val="0"/>
          <w:sz w:val="24"/>
          <w:szCs w:val="24"/>
        </w:rPr>
      </w:pPr>
      <w:r>
        <w:rPr>
          <w:b/>
          <w:sz w:val="24"/>
          <w:szCs w:val="24"/>
        </w:rPr>
        <w:t>注③</w:t>
      </w:r>
      <w:r>
        <w:rPr>
          <w:b/>
          <w:kern w:val="0"/>
          <w:sz w:val="24"/>
          <w:szCs w:val="24"/>
        </w:rPr>
        <w:t>技术应用的贡献率一般指科技进步贡献率，是指科技进步这一要素对经济增长的贡献份额。</w:t>
      </w:r>
    </w:p>
    <w:p>
      <w:pPr>
        <w:pStyle w:val="4"/>
        <w:spacing w:line="440" w:lineRule="exact"/>
        <w:ind w:firstLine="482"/>
        <w:rPr>
          <w:rFonts w:ascii="Times New Roman"/>
        </w:rPr>
      </w:pPr>
      <w:r>
        <w:rPr>
          <w:rFonts w:ascii="Times New Roman"/>
          <w:b/>
          <w:bCs/>
        </w:rPr>
        <w:t>新增利润：</w:t>
      </w:r>
      <w:r>
        <w:rPr>
          <w:rFonts w:ascii="Times New Roman"/>
        </w:rPr>
        <w:t>如果应用单位能够做到对项目技术应用产品或服务的收入、成本、</w:t>
      </w:r>
      <w:r>
        <w:rPr>
          <w:rFonts w:ascii="Times New Roman"/>
          <w:szCs w:val="22"/>
        </w:rPr>
        <w:t>税金单独核算的，新增利润指新增销售额扣除相关产品或服务的成本、费用和税金后的余额（对应财务报表中的营业利润）；如果应用单位不能做到对项目技术应用产品或服务的收入、成本、税金单独核算的，新增</w:t>
      </w:r>
      <w:r>
        <w:rPr>
          <w:rFonts w:ascii="Times New Roman"/>
        </w:rPr>
        <w:t>利润可按新增销售额乘以企业综合销售利润率进行测算；如果技术应用仅对相关产品或服务产生部分影响，需考虑技术应用贡献率的影响。</w:t>
      </w:r>
    </w:p>
    <w:p>
      <w:pPr>
        <w:pStyle w:val="4"/>
        <w:spacing w:line="440" w:lineRule="exact"/>
        <w:ind w:firstLine="482"/>
        <w:rPr>
          <w:rFonts w:ascii="Times New Roman"/>
          <w:b/>
          <w:szCs w:val="24"/>
        </w:rPr>
      </w:pPr>
      <w:r>
        <w:rPr>
          <w:rFonts w:ascii="Times New Roman"/>
          <w:b/>
          <w:szCs w:val="24"/>
        </w:rPr>
        <w:t>注：新增利润在确定新增销售额的基础上如实填报。</w:t>
      </w:r>
    </w:p>
    <w:p>
      <w:pPr>
        <w:pStyle w:val="4"/>
        <w:spacing w:line="440" w:lineRule="exact"/>
        <w:ind w:firstLine="482"/>
        <w:rPr>
          <w:rFonts w:ascii="Times New Roman"/>
        </w:rPr>
      </w:pPr>
      <w:r>
        <w:rPr>
          <w:rFonts w:ascii="Times New Roman"/>
          <w:b/>
          <w:bCs/>
        </w:rPr>
        <w:t>主要经济效益指标的有关说明</w:t>
      </w:r>
      <w:r>
        <w:rPr>
          <w:rFonts w:ascii="Times New Roman"/>
        </w:rPr>
        <w:t>：不超过300字。需说明新增销售额和新增利润的数据来源，如会计报</w:t>
      </w:r>
      <w:r>
        <w:rPr>
          <w:rFonts w:ascii="Times New Roman"/>
          <w:szCs w:val="22"/>
        </w:rPr>
        <w:t>表、合同台账、单位财务部门核准出具的财务证明等；以及其他证明内容。应用单位在</w:t>
      </w:r>
      <w:r>
        <w:rPr>
          <w:rFonts w:ascii="Times New Roman"/>
        </w:rPr>
        <w:t>提供应用证明时应附支撑以上说明的证据资料。</w:t>
      </w:r>
    </w:p>
    <w:p>
      <w:pPr>
        <w:pStyle w:val="4"/>
        <w:spacing w:line="440" w:lineRule="exact"/>
        <w:ind w:firstLine="482"/>
        <w:rPr>
          <w:rFonts w:ascii="Times New Roman"/>
        </w:rPr>
      </w:pPr>
      <w:r>
        <w:rPr>
          <w:rFonts w:ascii="Times New Roman"/>
          <w:b/>
          <w:bCs/>
          <w:szCs w:val="22"/>
        </w:rPr>
        <w:t>其他经济效益指标的有关说明：</w:t>
      </w:r>
      <w:r>
        <w:rPr>
          <w:rFonts w:ascii="Times New Roman"/>
          <w:szCs w:val="22"/>
        </w:rPr>
        <w:t>不超过300字。如果项目主要完成人认为新增销售额、新增利润两个指标不能有效反映本项目的经济效益贡献，可自</w:t>
      </w:r>
      <w:r>
        <w:rPr>
          <w:rFonts w:ascii="Times New Roman"/>
        </w:rPr>
        <w:t>行增加其他效益指标，但需说明其他经济指标的数据来源、计算方法和计算过程。包括新增税收、减少损失、降低成本、降低能耗等。</w:t>
      </w:r>
    </w:p>
    <w:p>
      <w:pPr>
        <w:pStyle w:val="4"/>
        <w:spacing w:line="440" w:lineRule="exact"/>
        <w:rPr>
          <w:rFonts w:ascii="Times New Roman"/>
        </w:rPr>
      </w:pPr>
      <w:r>
        <w:rPr>
          <w:rFonts w:ascii="Times New Roman"/>
        </w:rPr>
        <w:t>社会公益类项目和专用项目如无经济效益，可以不填此表。</w:t>
      </w:r>
    </w:p>
    <w:p>
      <w:pPr>
        <w:pStyle w:val="4"/>
        <w:spacing w:line="440" w:lineRule="exact"/>
        <w:ind w:firstLine="482"/>
        <w:rPr>
          <w:rFonts w:ascii="Times New Roman"/>
          <w:b/>
          <w:bCs/>
        </w:rPr>
      </w:pPr>
      <w:r>
        <w:rPr>
          <w:rFonts w:ascii="Times New Roman"/>
          <w:b/>
          <w:bCs/>
        </w:rPr>
        <w:t>3．社会效益、生态效益或国家安全效益</w:t>
      </w:r>
    </w:p>
    <w:p>
      <w:pPr>
        <w:pStyle w:val="4"/>
        <w:spacing w:line="440" w:lineRule="exact"/>
        <w:rPr>
          <w:rFonts w:ascii="Times New Roman"/>
        </w:rPr>
      </w:pPr>
      <w:r>
        <w:rPr>
          <w:rFonts w:ascii="Times New Roman"/>
        </w:rPr>
        <w:t>不超过600字。应说明本项目在推动科学技术进步、保护自然资源和生态环境、提高国防能力、保障国家和社会安全、改善人民物质文化生活、提升健康水平、提高国民科学文化素质和培养人才等方面所起的作用。</w:t>
      </w:r>
    </w:p>
    <w:p>
      <w:pPr>
        <w:pStyle w:val="4"/>
        <w:spacing w:line="440" w:lineRule="exact"/>
        <w:rPr>
          <w:rFonts w:ascii="Times New Roman" w:eastAsia="黑体"/>
        </w:rPr>
      </w:pPr>
      <w:r>
        <w:rPr>
          <w:rFonts w:ascii="Times New Roman" w:eastAsia="黑体"/>
        </w:rPr>
        <w:t>七、主要知识产权与标准规范等目录（不超过10件）</w:t>
      </w:r>
    </w:p>
    <w:p>
      <w:pPr>
        <w:pStyle w:val="4"/>
        <w:spacing w:line="440" w:lineRule="exact"/>
        <w:rPr>
          <w:rFonts w:ascii="Times New Roman"/>
          <w:szCs w:val="22"/>
        </w:rPr>
      </w:pPr>
      <w:r>
        <w:rPr>
          <w:rFonts w:ascii="Times New Roman"/>
          <w:szCs w:val="22"/>
        </w:rPr>
        <w:t>应填写直接支持本项目主要科技创新成立的且已授权的知识产权（包括发明专利、实用新型专利、动植物等农业新品种权、计算机软件著作权、集成电路布图设计权、论文</w:t>
      </w:r>
      <w:r>
        <w:rPr>
          <w:rFonts w:hint="eastAsia" w:ascii="Times New Roman"/>
          <w:szCs w:val="22"/>
        </w:rPr>
        <w:t>专著</w:t>
      </w:r>
      <w:r>
        <w:rPr>
          <w:rFonts w:ascii="Times New Roman"/>
          <w:szCs w:val="22"/>
        </w:rPr>
        <w:t>等）和标准规范等。</w:t>
      </w:r>
      <w:r>
        <w:rPr>
          <w:rFonts w:hint="eastAsia" w:ascii="Times New Roman"/>
          <w:szCs w:val="22"/>
        </w:rPr>
        <w:t>“技术创新类”项目应以</w:t>
      </w:r>
      <w:r>
        <w:rPr>
          <w:rFonts w:ascii="Times New Roman"/>
          <w:szCs w:val="22"/>
        </w:rPr>
        <w:t>发明专利、实用新型专利、动植物等农业新品种权、计算机软件著作权、集成电路布图设计权和标准规范等</w:t>
      </w:r>
      <w:r>
        <w:rPr>
          <w:rFonts w:hint="eastAsia" w:ascii="Times New Roman"/>
          <w:szCs w:val="22"/>
        </w:rPr>
        <w:t>为主。</w:t>
      </w:r>
      <w:r>
        <w:rPr>
          <w:rFonts w:ascii="Times New Roman"/>
          <w:szCs w:val="22"/>
        </w:rPr>
        <w:t>涉密项目可采用其他科技所属权的认可方式。应按与主要科技创新的密切和重要程度排序。列表前3项应填写核心知识产权，并须在附件中提供相应证明材料。</w:t>
      </w:r>
    </w:p>
    <w:p>
      <w:pPr>
        <w:pStyle w:val="4"/>
        <w:spacing w:line="440" w:lineRule="exact"/>
        <w:rPr>
          <w:rFonts w:ascii="Times New Roman"/>
        </w:rPr>
      </w:pPr>
      <w:r>
        <w:rPr>
          <w:rFonts w:ascii="Times New Roman"/>
        </w:rPr>
        <w:t>对于发明专利，知识产权类别选择发明专利，然后依次填写发明名称，国家（地区），专利号，授权公告日，专利证书上的证书号，发明人，专利权人以及专利的有效状态。</w:t>
      </w:r>
    </w:p>
    <w:p>
      <w:pPr>
        <w:pStyle w:val="4"/>
        <w:spacing w:line="440" w:lineRule="exact"/>
        <w:rPr>
          <w:rFonts w:ascii="Times New Roman"/>
          <w:szCs w:val="22"/>
        </w:rPr>
      </w:pPr>
      <w:r>
        <w:rPr>
          <w:rFonts w:ascii="Times New Roman"/>
          <w:szCs w:val="22"/>
        </w:rPr>
        <w:t>对于其他知识产权，根据实际情况填写相应栏目，发明人一栏可不填。</w:t>
      </w:r>
    </w:p>
    <w:p>
      <w:pPr>
        <w:pStyle w:val="4"/>
        <w:spacing w:line="440" w:lineRule="exact"/>
        <w:rPr>
          <w:rFonts w:ascii="Times New Roman"/>
          <w:szCs w:val="22"/>
        </w:rPr>
      </w:pPr>
      <w:r>
        <w:rPr>
          <w:rFonts w:ascii="Times New Roman"/>
          <w:szCs w:val="22"/>
        </w:rPr>
        <w:t>本表所列知识产权属于共有的，在被用于提名本年度省</w:t>
      </w:r>
      <w:r>
        <w:rPr>
          <w:rFonts w:hint="eastAsia" w:ascii="Times New Roman"/>
          <w:szCs w:val="22"/>
        </w:rPr>
        <w:t>科学技术进步奖</w:t>
      </w:r>
      <w:r>
        <w:rPr>
          <w:rFonts w:ascii="Times New Roman"/>
          <w:szCs w:val="22"/>
        </w:rPr>
        <w:t>之前，应征得未列入项目主要完成人的权利人（发明专利指发明人）的同意，并由项目第一完成人签名承诺。</w:t>
      </w:r>
    </w:p>
    <w:p>
      <w:pPr>
        <w:pStyle w:val="4"/>
        <w:spacing w:line="440" w:lineRule="exact"/>
        <w:rPr>
          <w:rFonts w:ascii="Times New Roman"/>
          <w:szCs w:val="22"/>
        </w:rPr>
      </w:pPr>
      <w:r>
        <w:rPr>
          <w:rFonts w:ascii="Times New Roman"/>
          <w:szCs w:val="22"/>
        </w:rPr>
        <w:t>所列专利证书颁发日期、标准规范发布日期、论文发表日期等应在20</w:t>
      </w:r>
      <w:r>
        <w:rPr>
          <w:rFonts w:hint="eastAsia" w:ascii="Times New Roman"/>
          <w:szCs w:val="22"/>
          <w:lang w:val="en-US" w:eastAsia="zh-CN"/>
        </w:rPr>
        <w:t>22</w:t>
      </w:r>
      <w:r>
        <w:rPr>
          <w:rFonts w:ascii="Times New Roman"/>
          <w:szCs w:val="22"/>
        </w:rPr>
        <w:t>年12月31日之前。</w:t>
      </w:r>
    </w:p>
    <w:p>
      <w:pPr>
        <w:pStyle w:val="4"/>
        <w:spacing w:line="440" w:lineRule="exact"/>
        <w:ind w:firstLine="482"/>
        <w:rPr>
          <w:rFonts w:ascii="Times New Roman"/>
          <w:szCs w:val="22"/>
        </w:rPr>
      </w:pPr>
      <w:r>
        <w:rPr>
          <w:rFonts w:ascii="Times New Roman"/>
          <w:b/>
          <w:bCs/>
          <w:szCs w:val="22"/>
        </w:rPr>
        <w:t>发明人均不是项目主要完成人的发明专利，不得列入本表。</w:t>
      </w:r>
    </w:p>
    <w:p>
      <w:pPr>
        <w:pStyle w:val="4"/>
        <w:adjustRightInd w:val="0"/>
        <w:spacing w:line="440" w:lineRule="exact"/>
        <w:rPr>
          <w:rFonts w:ascii="Times New Roman" w:eastAsia="黑体"/>
          <w:szCs w:val="22"/>
        </w:rPr>
      </w:pPr>
      <w:r>
        <w:rPr>
          <w:rFonts w:ascii="Times New Roman" w:eastAsia="黑体"/>
          <w:szCs w:val="22"/>
        </w:rPr>
        <w:t>八、</w:t>
      </w:r>
      <w:r>
        <w:rPr>
          <w:rFonts w:hint="eastAsia" w:cs="Times New Roman"/>
          <w:b/>
          <w:kern w:val="2"/>
          <w:sz w:val="28"/>
          <w:szCs w:val="22"/>
          <w:lang w:val="en-US" w:eastAsia="zh-CN" w:bidi="ar-SA"/>
        </w:rPr>
        <w:t>论文专著目录</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凡获得省、自治州、直辖市或国务院有关部、委、局科技奖励的一律不准重复报奖。</w:t>
      </w:r>
    </w:p>
    <w:p>
      <w:pPr>
        <w:pStyle w:val="4"/>
        <w:adjustRightInd w:val="0"/>
        <w:spacing w:line="440" w:lineRule="exact"/>
        <w:rPr>
          <w:rFonts w:ascii="Times New Roman"/>
          <w:spacing w:val="2"/>
        </w:rPr>
      </w:pPr>
      <w:r>
        <w:rPr>
          <w:rFonts w:hint="eastAsia" w:ascii="Times New Roman" w:eastAsia="黑体"/>
          <w:lang w:eastAsia="zh-CN"/>
        </w:rPr>
        <w:t>九</w:t>
      </w:r>
      <w:r>
        <w:rPr>
          <w:rFonts w:ascii="Times New Roman" w:eastAsia="黑体"/>
        </w:rPr>
        <w:t>、主要完成人情况表</w:t>
      </w:r>
    </w:p>
    <w:p>
      <w:pPr>
        <w:pStyle w:val="4"/>
        <w:spacing w:line="440" w:lineRule="exact"/>
        <w:rPr>
          <w:rFonts w:ascii="Times New Roman"/>
          <w:b/>
        </w:rPr>
      </w:pPr>
      <w:r>
        <w:rPr>
          <w:rFonts w:ascii="Times New Roman"/>
        </w:rPr>
        <w:t>主要完成人情况表是评价主要完成人是否具备获奖条件的重要依据。所列主要完成人应为在湘的个人，或与在湘个人合作的其他个人（</w:t>
      </w:r>
      <w:r>
        <w:rPr>
          <w:rFonts w:ascii="Times New Roman"/>
          <w:b/>
        </w:rPr>
        <w:t>其中第一完成人必须为全职在湘的个人）</w:t>
      </w:r>
      <w:r>
        <w:rPr>
          <w:rFonts w:ascii="Times New Roman"/>
        </w:rPr>
        <w:t>。</w:t>
      </w:r>
      <w:r>
        <w:rPr>
          <w:rFonts w:ascii="Times New Roman"/>
          <w:szCs w:val="22"/>
        </w:rPr>
        <w:t>附件所列验收、鉴定、评价的专家组成员不能作为主要完成人。同一人同一年度只能作为一个提名项目的主要完成人参加湖南省</w:t>
      </w:r>
      <w:r>
        <w:rPr>
          <w:rFonts w:hint="eastAsia" w:ascii="Times New Roman"/>
          <w:szCs w:val="22"/>
          <w:lang w:eastAsia="zh-CN"/>
        </w:rPr>
        <w:t>公路学会科学技术</w:t>
      </w:r>
      <w:r>
        <w:rPr>
          <w:rFonts w:ascii="Times New Roman"/>
          <w:szCs w:val="22"/>
        </w:rPr>
        <w:t>奖的评审。</w:t>
      </w:r>
    </w:p>
    <w:p>
      <w:pPr>
        <w:pStyle w:val="4"/>
        <w:spacing w:line="440" w:lineRule="exact"/>
        <w:rPr>
          <w:rFonts w:ascii="Times New Roman" w:eastAsia="黑体"/>
          <w:b/>
          <w:bCs/>
          <w:szCs w:val="22"/>
        </w:rPr>
      </w:pPr>
      <w:r>
        <w:rPr>
          <w:rFonts w:ascii="Times New Roman"/>
          <w:bCs/>
          <w:szCs w:val="22"/>
        </w:rPr>
        <w:t xml:space="preserve">1. </w:t>
      </w:r>
      <w:r>
        <w:rPr>
          <w:rFonts w:ascii="Times New Roman"/>
          <w:b/>
          <w:szCs w:val="22"/>
        </w:rPr>
        <w:t>排名：</w:t>
      </w:r>
      <w:r>
        <w:rPr>
          <w:rFonts w:ascii="Times New Roman"/>
          <w:szCs w:val="22"/>
        </w:rPr>
        <w:t>应按照贡献大小排序，省</w:t>
      </w:r>
      <w:r>
        <w:rPr>
          <w:rFonts w:hint="eastAsia" w:ascii="Times New Roman"/>
          <w:szCs w:val="22"/>
          <w:lang w:eastAsia="zh-CN"/>
        </w:rPr>
        <w:t>公路学会</w:t>
      </w:r>
      <w:r>
        <w:rPr>
          <w:rFonts w:hint="eastAsia" w:ascii="Times New Roman"/>
          <w:szCs w:val="22"/>
        </w:rPr>
        <w:t>科学技术奖</w:t>
      </w:r>
      <w:r>
        <w:rPr>
          <w:rFonts w:ascii="Times New Roman"/>
          <w:szCs w:val="22"/>
        </w:rPr>
        <w:t>一等奖单项授奖人数不超过1</w:t>
      </w:r>
      <w:r>
        <w:rPr>
          <w:rFonts w:hint="eastAsia" w:ascii="Times New Roman"/>
          <w:szCs w:val="22"/>
          <w:lang w:val="en-US" w:eastAsia="zh-CN"/>
        </w:rPr>
        <w:t>5</w:t>
      </w:r>
      <w:r>
        <w:rPr>
          <w:rFonts w:ascii="Times New Roman"/>
          <w:szCs w:val="22"/>
        </w:rPr>
        <w:t>人，二等奖单项授奖人数不超过</w:t>
      </w:r>
      <w:r>
        <w:rPr>
          <w:rFonts w:hint="eastAsia" w:ascii="Times New Roman"/>
          <w:szCs w:val="22"/>
          <w:lang w:val="en-US" w:eastAsia="zh-CN"/>
        </w:rPr>
        <w:t>10</w:t>
      </w:r>
      <w:r>
        <w:rPr>
          <w:rFonts w:ascii="Times New Roman"/>
          <w:szCs w:val="22"/>
        </w:rPr>
        <w:t>人，三等奖单项授奖人数不超过</w:t>
      </w:r>
      <w:r>
        <w:rPr>
          <w:rFonts w:hint="eastAsia" w:ascii="Times New Roman"/>
          <w:szCs w:val="22"/>
          <w:lang w:val="en-US" w:eastAsia="zh-CN"/>
        </w:rPr>
        <w:t>7</w:t>
      </w:r>
      <w:r>
        <w:rPr>
          <w:rFonts w:ascii="Times New Roman"/>
          <w:szCs w:val="22"/>
        </w:rPr>
        <w:t>人。</w:t>
      </w:r>
    </w:p>
    <w:p>
      <w:pPr>
        <w:pStyle w:val="4"/>
        <w:spacing w:line="440" w:lineRule="exact"/>
        <w:rPr>
          <w:rFonts w:ascii="Times New Roman" w:eastAsia="黑体"/>
          <w:b/>
          <w:bCs/>
          <w:szCs w:val="22"/>
        </w:rPr>
      </w:pPr>
      <w:r>
        <w:rPr>
          <w:rFonts w:ascii="Times New Roman"/>
          <w:bCs/>
          <w:szCs w:val="22"/>
        </w:rPr>
        <w:t xml:space="preserve">2. </w:t>
      </w:r>
      <w:r>
        <w:rPr>
          <w:rFonts w:ascii="Times New Roman"/>
          <w:b/>
          <w:szCs w:val="22"/>
        </w:rPr>
        <w:t>身份证号：</w:t>
      </w:r>
      <w:r>
        <w:rPr>
          <w:rFonts w:ascii="Times New Roman"/>
          <w:szCs w:val="22"/>
        </w:rPr>
        <w:t>大陆居民填写国内居民身份证号（18位）；港澳居民填写香港或澳门居民身份证号；台湾居民填写台湾居民来往通行证号。</w:t>
      </w:r>
    </w:p>
    <w:p>
      <w:pPr>
        <w:pStyle w:val="4"/>
        <w:spacing w:line="440" w:lineRule="exact"/>
        <w:rPr>
          <w:rFonts w:ascii="Times New Roman"/>
        </w:rPr>
      </w:pPr>
      <w:r>
        <w:rPr>
          <w:rFonts w:ascii="Times New Roman"/>
          <w:bCs/>
        </w:rPr>
        <w:t xml:space="preserve">3. </w:t>
      </w:r>
      <w:r>
        <w:rPr>
          <w:rFonts w:ascii="Times New Roman"/>
          <w:b/>
        </w:rPr>
        <w:t>工作单位：</w:t>
      </w:r>
      <w:r>
        <w:rPr>
          <w:rFonts w:ascii="Times New Roman"/>
          <w:szCs w:val="22"/>
        </w:rPr>
        <w:t>指主要完成人被提名时人事关系所在单位，应为法人单位。</w:t>
      </w:r>
      <w:r>
        <w:rPr>
          <w:rFonts w:hint="eastAsia" w:ascii="Times New Roman"/>
          <w:szCs w:val="22"/>
        </w:rPr>
        <w:t>已退休的填写退休前的工作单位，在国外工作的，填写国外单位。</w:t>
      </w:r>
    </w:p>
    <w:p>
      <w:pPr>
        <w:pStyle w:val="4"/>
        <w:spacing w:line="440" w:lineRule="exact"/>
        <w:rPr>
          <w:rFonts w:ascii="Times New Roman"/>
        </w:rPr>
      </w:pPr>
      <w:r>
        <w:rPr>
          <w:rFonts w:ascii="Times New Roman"/>
          <w:bCs/>
        </w:rPr>
        <w:t xml:space="preserve">4. </w:t>
      </w:r>
      <w:r>
        <w:rPr>
          <w:rFonts w:ascii="Times New Roman"/>
          <w:b/>
          <w:bCs/>
        </w:rPr>
        <w:t>二级单位</w:t>
      </w:r>
      <w:r>
        <w:rPr>
          <w:rFonts w:ascii="Times New Roman"/>
        </w:rPr>
        <w:t>：</w:t>
      </w:r>
      <w:r>
        <w:rPr>
          <w:rFonts w:ascii="Times New Roman"/>
          <w:szCs w:val="22"/>
        </w:rPr>
        <w:t>填写主要完成人所在的具体部门，如大学的院系等。</w:t>
      </w:r>
    </w:p>
    <w:p>
      <w:pPr>
        <w:pStyle w:val="4"/>
        <w:spacing w:line="440" w:lineRule="exact"/>
        <w:rPr>
          <w:rFonts w:ascii="Times New Roman"/>
        </w:rPr>
      </w:pPr>
      <w:r>
        <w:rPr>
          <w:rFonts w:ascii="Times New Roman"/>
          <w:bCs/>
        </w:rPr>
        <w:t xml:space="preserve">5. </w:t>
      </w:r>
      <w:r>
        <w:rPr>
          <w:rFonts w:ascii="Times New Roman"/>
          <w:b/>
          <w:bCs/>
        </w:rPr>
        <w:t>主要完成单位</w:t>
      </w:r>
      <w:r>
        <w:rPr>
          <w:rFonts w:ascii="Times New Roman"/>
        </w:rPr>
        <w:t>：填写主要完成人参与本项目主要研究工作时所在单位（应为</w:t>
      </w:r>
      <w:r>
        <w:rPr>
          <w:rFonts w:hint="eastAsia" w:ascii="Times New Roman"/>
        </w:rPr>
        <w:t>国内</w:t>
      </w:r>
      <w:r>
        <w:rPr>
          <w:rFonts w:ascii="Times New Roman"/>
        </w:rPr>
        <w:t>法人单位）。单位名称应与单位公章一致。如涉及多个单位，只填写一个单位。</w:t>
      </w:r>
    </w:p>
    <w:p>
      <w:pPr>
        <w:pStyle w:val="4"/>
        <w:spacing w:line="440" w:lineRule="exact"/>
        <w:rPr>
          <w:rFonts w:ascii="Times New Roman" w:eastAsia="黑体"/>
          <w:b/>
          <w:bCs/>
          <w:szCs w:val="22"/>
        </w:rPr>
      </w:pPr>
      <w:r>
        <w:rPr>
          <w:rFonts w:ascii="Times New Roman"/>
          <w:bCs/>
          <w:szCs w:val="22"/>
        </w:rPr>
        <w:t xml:space="preserve">6. </w:t>
      </w:r>
      <w:r>
        <w:rPr>
          <w:rFonts w:ascii="Times New Roman"/>
          <w:b/>
          <w:szCs w:val="22"/>
        </w:rPr>
        <w:t>参加本项目的起止时间：</w:t>
      </w:r>
      <w:r>
        <w:rPr>
          <w:rFonts w:ascii="Times New Roman"/>
          <w:szCs w:val="22"/>
        </w:rPr>
        <w:t>起始时间应在本项目起始时间之后，结束时间根据实际情况填写，应在本项目完成时间之前。</w:t>
      </w:r>
    </w:p>
    <w:p>
      <w:pPr>
        <w:pStyle w:val="4"/>
        <w:spacing w:line="440" w:lineRule="exact"/>
        <w:rPr>
          <w:rFonts w:ascii="Times New Roman"/>
        </w:rPr>
      </w:pPr>
      <w:r>
        <w:rPr>
          <w:rFonts w:ascii="Times New Roman"/>
          <w:bCs/>
        </w:rPr>
        <w:t>7.</w:t>
      </w:r>
      <w:r>
        <w:rPr>
          <w:rFonts w:ascii="Times New Roman"/>
          <w:b/>
          <w:bCs/>
        </w:rPr>
        <w:t xml:space="preserve"> 对本项目技术创造性贡献</w:t>
      </w:r>
      <w:r>
        <w:rPr>
          <w:rFonts w:ascii="Times New Roman"/>
        </w:rPr>
        <w:t>：不超过300字。应具体写明主要完成人对本项目做出的实质性贡献并注明对</w:t>
      </w:r>
      <w:r>
        <w:rPr>
          <w:rFonts w:ascii="Times New Roman"/>
          <w:szCs w:val="22"/>
        </w:rPr>
        <w:t>应“四、主要科技创新”所列第几项科技创新；与他人合作完成的科技创新，要明确阐述本人独立于合作者的具体贡献，以及支持本人贡献成立的证明材料在附件中的编号。</w:t>
      </w:r>
    </w:p>
    <w:p>
      <w:pPr>
        <w:pStyle w:val="4"/>
        <w:spacing w:line="440" w:lineRule="exact"/>
        <w:rPr>
          <w:rFonts w:ascii="Times New Roman"/>
          <w:szCs w:val="22"/>
        </w:rPr>
      </w:pPr>
      <w:r>
        <w:rPr>
          <w:rFonts w:ascii="Times New Roman"/>
          <w:bCs/>
        </w:rPr>
        <w:t>8.</w:t>
      </w:r>
      <w:r>
        <w:rPr>
          <w:rFonts w:ascii="Times New Roman"/>
          <w:b/>
          <w:bCs/>
        </w:rPr>
        <w:t xml:space="preserve"> 曾获科技奖励情况</w:t>
      </w:r>
      <w:r>
        <w:rPr>
          <w:rFonts w:ascii="Times New Roman"/>
          <w:b/>
        </w:rPr>
        <w:t>：</w:t>
      </w:r>
      <w:r>
        <w:rPr>
          <w:rFonts w:ascii="Times New Roman"/>
        </w:rPr>
        <w:t>填写主要完成人曾获国家级、省部级</w:t>
      </w:r>
      <w:r>
        <w:rPr>
          <w:rFonts w:ascii="Times New Roman"/>
          <w:szCs w:val="22"/>
        </w:rPr>
        <w:t>以及社会力量设立的科技奖励的获奖年度、奖种、等级、项目名称、排名及证书编号等内</w:t>
      </w:r>
      <w:r>
        <w:rPr>
          <w:rFonts w:ascii="Times New Roman"/>
        </w:rPr>
        <w:t>容</w:t>
      </w:r>
      <w:r>
        <w:rPr>
          <w:rFonts w:ascii="Times New Roman"/>
          <w:szCs w:val="22"/>
        </w:rPr>
        <w:t>。不得瞒报漏报</w:t>
      </w:r>
      <w:r>
        <w:rPr>
          <w:rFonts w:hint="eastAsia" w:ascii="Times New Roman"/>
          <w:szCs w:val="22"/>
        </w:rPr>
        <w:t>（没有内容填写“无”）</w:t>
      </w:r>
      <w:r>
        <w:rPr>
          <w:rFonts w:ascii="Times New Roman"/>
          <w:szCs w:val="22"/>
        </w:rPr>
        <w:t>。</w:t>
      </w:r>
    </w:p>
    <w:p>
      <w:pPr>
        <w:pStyle w:val="4"/>
        <w:spacing w:line="440" w:lineRule="exact"/>
        <w:rPr>
          <w:rFonts w:ascii="Times New Roman"/>
        </w:rPr>
      </w:pPr>
      <w:r>
        <w:rPr>
          <w:rFonts w:ascii="Times New Roman"/>
          <w:bCs/>
        </w:rPr>
        <w:t>9．</w:t>
      </w:r>
      <w:r>
        <w:rPr>
          <w:rFonts w:ascii="Times New Roman"/>
          <w:b/>
        </w:rPr>
        <w:t>主要完成人声明：</w:t>
      </w:r>
      <w:r>
        <w:rPr>
          <w:rFonts w:ascii="Times New Roman"/>
        </w:rPr>
        <w:t>主要完成人必须在本人签名处亲</w:t>
      </w:r>
      <w:r>
        <w:rPr>
          <w:rFonts w:ascii="Times New Roman"/>
          <w:szCs w:val="22"/>
        </w:rPr>
        <w:t>笔签名，字迹清晰，不得使用签章、代签或仿造签名。如因特殊情况本人暂时无法签名，需由</w:t>
      </w:r>
      <w:r>
        <w:rPr>
          <w:rFonts w:hint="eastAsia" w:ascii="Times New Roman"/>
          <w:szCs w:val="22"/>
          <w:lang w:eastAsia="zh-CN"/>
        </w:rPr>
        <w:t>推荐</w:t>
      </w:r>
      <w:r>
        <w:rPr>
          <w:rFonts w:ascii="Times New Roman"/>
          <w:szCs w:val="22"/>
        </w:rPr>
        <w:t>单位（专家）出具文字说明，并加盖</w:t>
      </w:r>
      <w:r>
        <w:rPr>
          <w:rFonts w:hint="eastAsia" w:ascii="Times New Roman"/>
          <w:szCs w:val="22"/>
          <w:lang w:eastAsia="zh-CN"/>
        </w:rPr>
        <w:t>推荐</w:t>
      </w:r>
      <w:r>
        <w:rPr>
          <w:rFonts w:ascii="Times New Roman"/>
          <w:szCs w:val="22"/>
        </w:rPr>
        <w:t>单位公章（或提名专家亲笔签名）</w:t>
      </w:r>
      <w:r>
        <w:rPr>
          <w:rFonts w:ascii="Times New Roman"/>
        </w:rPr>
        <w:t>，随</w:t>
      </w:r>
      <w:r>
        <w:rPr>
          <w:rFonts w:hint="eastAsia" w:ascii="Times New Roman"/>
          <w:lang w:eastAsia="zh-CN"/>
        </w:rPr>
        <w:t>推荐书</w:t>
      </w:r>
      <w:r>
        <w:rPr>
          <w:rFonts w:ascii="Times New Roman"/>
        </w:rPr>
        <w:t>一并报送奖励办。</w:t>
      </w:r>
      <w:r>
        <w:rPr>
          <w:rFonts w:hint="eastAsia" w:ascii="Times New Roman"/>
          <w:lang w:eastAsia="zh-CN"/>
        </w:rPr>
        <w:t>推荐</w:t>
      </w:r>
      <w:r>
        <w:rPr>
          <w:rFonts w:ascii="Times New Roman"/>
        </w:rPr>
        <w:t>材料报送后，在主要完成人具备补签条件时，应当补签，补签一般应在形式审查结束前完成。对于无签名、无说明的提名项目，视为形式审查不合格。</w:t>
      </w:r>
    </w:p>
    <w:p>
      <w:pPr>
        <w:pStyle w:val="4"/>
        <w:spacing w:line="440" w:lineRule="exact"/>
        <w:rPr>
          <w:rFonts w:ascii="Times New Roman"/>
          <w:szCs w:val="22"/>
        </w:rPr>
      </w:pPr>
      <w:r>
        <w:rPr>
          <w:rFonts w:ascii="Times New Roman"/>
          <w:szCs w:val="22"/>
        </w:rPr>
        <w:t xml:space="preserve">10. </w:t>
      </w:r>
      <w:r>
        <w:rPr>
          <w:rFonts w:ascii="Times New Roman"/>
          <w:b/>
          <w:szCs w:val="22"/>
        </w:rPr>
        <w:t>主要完成单位和工作单位声明：</w:t>
      </w:r>
      <w:r>
        <w:rPr>
          <w:rFonts w:ascii="Times New Roman"/>
          <w:szCs w:val="22"/>
        </w:rPr>
        <w:t>主要完成单位和工作单位</w:t>
      </w:r>
      <w:r>
        <w:rPr>
          <w:rFonts w:ascii="Times New Roman"/>
        </w:rPr>
        <w:t>应在单位盖章处盖章。如主要完成单位和工作单位相同，则只需加盖一个；</w:t>
      </w:r>
      <w:r>
        <w:rPr>
          <w:rFonts w:ascii="Times New Roman"/>
          <w:bCs/>
        </w:rPr>
        <w:t>如不同，应同时加盖。</w:t>
      </w:r>
      <w:r>
        <w:rPr>
          <w:rFonts w:ascii="Times New Roman"/>
          <w:szCs w:val="22"/>
        </w:rPr>
        <w:t>所盖公章应与填写的单位名称一致（具有多个名称的单位，所盖公章应至少与其中一个名称相同）。</w:t>
      </w:r>
    </w:p>
    <w:p>
      <w:pPr>
        <w:pStyle w:val="4"/>
        <w:spacing w:line="440" w:lineRule="exact"/>
        <w:ind w:firstLine="482"/>
        <w:rPr>
          <w:rFonts w:hint="eastAsia" w:ascii="Times New Roman"/>
          <w:b/>
        </w:rPr>
      </w:pPr>
      <w:r>
        <w:rPr>
          <w:rFonts w:ascii="Times New Roman"/>
          <w:b/>
        </w:rPr>
        <w:t>主要完成人表中所填工作单位如未在项目主要完成单位之列，应由该工作单位出具证明，以示知晓同意该主要完成人报奖。</w:t>
      </w:r>
    </w:p>
    <w:p>
      <w:pPr>
        <w:pStyle w:val="4"/>
        <w:spacing w:line="440" w:lineRule="exact"/>
        <w:rPr>
          <w:rFonts w:ascii="Times New Roman"/>
          <w:szCs w:val="22"/>
        </w:rPr>
      </w:pPr>
      <w:r>
        <w:rPr>
          <w:rFonts w:ascii="Times New Roman"/>
          <w:bCs/>
        </w:rPr>
        <w:t xml:space="preserve">11. </w:t>
      </w:r>
      <w:r>
        <w:rPr>
          <w:rFonts w:ascii="Times New Roman"/>
          <w:bCs/>
          <w:szCs w:val="22"/>
        </w:rPr>
        <w:t>项目有多个完成人的</w:t>
      </w:r>
      <w:r>
        <w:rPr>
          <w:rFonts w:ascii="Times New Roman"/>
          <w:szCs w:val="22"/>
        </w:rPr>
        <w:t>，应在附件中提交主要完成人合作关系说明（含“主要完成人合作关系情况汇总表”），详见“十</w:t>
      </w:r>
      <w:r>
        <w:rPr>
          <w:rFonts w:hint="eastAsia" w:ascii="Times New Roman"/>
          <w:szCs w:val="22"/>
          <w:lang w:eastAsia="zh-CN"/>
        </w:rPr>
        <w:t>一</w:t>
      </w:r>
      <w:r>
        <w:rPr>
          <w:rFonts w:ascii="Times New Roman"/>
          <w:szCs w:val="22"/>
        </w:rPr>
        <w:t>、附件”的具体要求。</w:t>
      </w:r>
    </w:p>
    <w:p>
      <w:pPr>
        <w:pStyle w:val="4"/>
        <w:spacing w:line="440" w:lineRule="exact"/>
        <w:rPr>
          <w:rFonts w:ascii="Times New Roman" w:eastAsia="黑体"/>
        </w:rPr>
      </w:pPr>
      <w:r>
        <w:rPr>
          <w:rFonts w:hint="eastAsia" w:ascii="Times New Roman" w:eastAsia="黑体"/>
          <w:lang w:eastAsia="zh-CN"/>
        </w:rPr>
        <w:t>十</w:t>
      </w:r>
      <w:r>
        <w:rPr>
          <w:rFonts w:ascii="Times New Roman" w:eastAsia="黑体"/>
        </w:rPr>
        <w:t>、主要完成单位情况表</w:t>
      </w:r>
    </w:p>
    <w:p>
      <w:pPr>
        <w:pStyle w:val="4"/>
        <w:spacing w:line="440" w:lineRule="exact"/>
        <w:rPr>
          <w:rFonts w:ascii="Times New Roman"/>
        </w:rPr>
      </w:pPr>
      <w:r>
        <w:rPr>
          <w:rFonts w:ascii="Times New Roman"/>
        </w:rPr>
        <w:t>主要完成单位情况表是核实</w:t>
      </w:r>
      <w:r>
        <w:rPr>
          <w:rFonts w:hint="eastAsia" w:ascii="Times New Roman"/>
          <w:lang w:eastAsia="zh-CN"/>
        </w:rPr>
        <w:t>推荐</w:t>
      </w:r>
      <w:r>
        <w:rPr>
          <w:rFonts w:ascii="Times New Roman"/>
        </w:rPr>
        <w:t>项目所列主要完成单位是否具备获奖条件的重要依据。所列主要完成单位应为在湘的组织，或与在湘组织合作的我国其他地域的组织</w:t>
      </w:r>
      <w:r>
        <w:rPr>
          <w:rFonts w:ascii="Times New Roman"/>
          <w:b/>
        </w:rPr>
        <w:t>（其中第一完成单位注册地或登记地必须为在湘的组织）</w:t>
      </w:r>
      <w:r>
        <w:rPr>
          <w:rFonts w:ascii="Times New Roman"/>
        </w:rPr>
        <w:t>。</w:t>
      </w:r>
      <w:r>
        <w:rPr>
          <w:rFonts w:hint="eastAsia" w:ascii="Times New Roman"/>
          <w:szCs w:val="22"/>
        </w:rPr>
        <w:t>不是主要完成人的完成单位或工作单位的，不得列入项目主要完成单位。</w:t>
      </w:r>
    </w:p>
    <w:p>
      <w:pPr>
        <w:pStyle w:val="4"/>
        <w:spacing w:line="440" w:lineRule="exact"/>
        <w:ind w:firstLine="482"/>
        <w:rPr>
          <w:rFonts w:ascii="Times New Roman"/>
        </w:rPr>
      </w:pPr>
      <w:r>
        <w:rPr>
          <w:rFonts w:ascii="Times New Roman"/>
          <w:b/>
          <w:bCs/>
        </w:rPr>
        <w:t>1</w:t>
      </w:r>
      <w:r>
        <w:rPr>
          <w:rFonts w:ascii="Times New Roman"/>
          <w:b/>
        </w:rPr>
        <w:t>．单位名称：</w:t>
      </w:r>
      <w:r>
        <w:rPr>
          <w:rFonts w:ascii="Times New Roman"/>
          <w:szCs w:val="24"/>
        </w:rPr>
        <w:t>主要完成单位应是具有法人资格的单位，要求所填单位名称应与单位公章名称一致。不得使用非法人单位名称或单</w:t>
      </w:r>
      <w:r>
        <w:rPr>
          <w:rFonts w:ascii="Times New Roman"/>
        </w:rPr>
        <w:t>位简称。</w:t>
      </w:r>
    </w:p>
    <w:p>
      <w:pPr>
        <w:pStyle w:val="4"/>
        <w:spacing w:line="440" w:lineRule="exact"/>
        <w:ind w:firstLine="482"/>
        <w:rPr>
          <w:rFonts w:ascii="Times New Roman"/>
        </w:rPr>
      </w:pPr>
      <w:r>
        <w:rPr>
          <w:rFonts w:ascii="Times New Roman"/>
          <w:b/>
          <w:bCs/>
        </w:rPr>
        <w:t>2</w:t>
      </w:r>
      <w:r>
        <w:rPr>
          <w:rFonts w:ascii="Times New Roman"/>
          <w:b/>
        </w:rPr>
        <w:t>．单位性质</w:t>
      </w:r>
      <w:r>
        <w:rPr>
          <w:rFonts w:ascii="Times New Roman"/>
        </w:rPr>
        <w:t>：分为A.研究院所：A1.转制研究院所  A2.非转制研究院所；B.学校；C.社会团体；D.事业单位；E.国有企业；F.民营企业；G.军队；H.其他。</w:t>
      </w:r>
    </w:p>
    <w:p>
      <w:pPr>
        <w:pStyle w:val="4"/>
        <w:spacing w:line="440" w:lineRule="exact"/>
        <w:ind w:firstLine="482"/>
        <w:rPr>
          <w:rFonts w:ascii="Times New Roman"/>
          <w:szCs w:val="22"/>
        </w:rPr>
      </w:pPr>
      <w:r>
        <w:rPr>
          <w:rFonts w:ascii="Times New Roman"/>
          <w:b/>
          <w:bCs/>
        </w:rPr>
        <w:t>3</w:t>
      </w:r>
      <w:r>
        <w:rPr>
          <w:rFonts w:ascii="Times New Roman"/>
          <w:b/>
        </w:rPr>
        <w:t>．对本项目科技创新和推广应用情况的贡献</w:t>
      </w:r>
      <w:r>
        <w:rPr>
          <w:rFonts w:ascii="Times New Roman"/>
        </w:rPr>
        <w:t>：不超过600字。写明本单位对提名项目做出的主要贡献，并</w:t>
      </w:r>
      <w:r>
        <w:rPr>
          <w:rFonts w:ascii="Times New Roman"/>
          <w:szCs w:val="22"/>
        </w:rPr>
        <w:t>在单位盖章处加盖单位公章。</w:t>
      </w:r>
    </w:p>
    <w:p>
      <w:pPr>
        <w:pStyle w:val="4"/>
        <w:spacing w:line="440" w:lineRule="exact"/>
        <w:rPr>
          <w:rFonts w:ascii="Times New Roman"/>
          <w:szCs w:val="22"/>
        </w:rPr>
      </w:pPr>
      <w:r>
        <w:rPr>
          <w:rFonts w:ascii="Times New Roman"/>
          <w:b/>
          <w:szCs w:val="22"/>
        </w:rPr>
        <w:t>4. 主要完成单位：</w:t>
      </w:r>
      <w:r>
        <w:rPr>
          <w:rFonts w:ascii="Times New Roman"/>
          <w:szCs w:val="22"/>
        </w:rPr>
        <w:t>一等奖单项授奖人数不超过1</w:t>
      </w:r>
      <w:r>
        <w:rPr>
          <w:rFonts w:hint="eastAsia" w:ascii="Times New Roman"/>
          <w:szCs w:val="22"/>
          <w:lang w:val="en-US" w:eastAsia="zh-CN"/>
        </w:rPr>
        <w:t>5</w:t>
      </w:r>
      <w:r>
        <w:rPr>
          <w:rFonts w:ascii="Times New Roman"/>
          <w:szCs w:val="22"/>
        </w:rPr>
        <w:t>人，二等奖单项授奖人数不超过</w:t>
      </w:r>
      <w:r>
        <w:rPr>
          <w:rFonts w:hint="eastAsia" w:ascii="Times New Roman"/>
          <w:szCs w:val="22"/>
          <w:lang w:val="en-US" w:eastAsia="zh-CN"/>
        </w:rPr>
        <w:t>10</w:t>
      </w:r>
      <w:r>
        <w:rPr>
          <w:rFonts w:ascii="Times New Roman"/>
          <w:szCs w:val="22"/>
        </w:rPr>
        <w:t>人，三等奖单项授奖人数不超过</w:t>
      </w:r>
      <w:r>
        <w:rPr>
          <w:rFonts w:hint="eastAsia" w:ascii="Times New Roman"/>
          <w:szCs w:val="22"/>
          <w:lang w:val="en-US" w:eastAsia="zh-CN"/>
        </w:rPr>
        <w:t>7</w:t>
      </w:r>
      <w:r>
        <w:rPr>
          <w:rFonts w:ascii="Times New Roman"/>
          <w:szCs w:val="22"/>
        </w:rPr>
        <w:t>人，应按照贡献大小排序。</w:t>
      </w:r>
    </w:p>
    <w:p>
      <w:pPr>
        <w:jc w:val="left"/>
        <w:outlineLvl w:val="0"/>
        <w:rPr>
          <w:rFonts w:hint="eastAsia" w:ascii="Times New Roman" w:hAnsi="Times New Roman" w:eastAsia="宋体" w:cs="Times New Roman"/>
          <w:kern w:val="2"/>
          <w:sz w:val="24"/>
          <w:szCs w:val="22"/>
          <w:lang w:val="en-US" w:eastAsia="zh-CN" w:bidi="ar-SA"/>
        </w:rPr>
      </w:pPr>
      <w:r>
        <w:rPr>
          <w:rFonts w:hint="eastAsia" w:cs="Times New Roman"/>
          <w:kern w:val="2"/>
          <w:sz w:val="24"/>
          <w:szCs w:val="22"/>
          <w:lang w:val="en-US" w:eastAsia="zh-CN" w:bidi="ar-SA"/>
        </w:rPr>
        <w:t xml:space="preserve">    </w:t>
      </w:r>
      <w:r>
        <w:rPr>
          <w:rFonts w:hint="eastAsia" w:ascii="Times New Roman" w:hAnsi="Times New Roman" w:eastAsia="宋体" w:cs="Times New Roman"/>
          <w:kern w:val="2"/>
          <w:sz w:val="24"/>
          <w:szCs w:val="22"/>
          <w:lang w:val="en-US" w:eastAsia="zh-CN" w:bidi="ar-SA"/>
        </w:rPr>
        <w:t>十一、第三</w:t>
      </w:r>
      <w:r>
        <w:rPr>
          <w:rFonts w:ascii="Times New Roman" w:hAnsi="Times New Roman" w:eastAsia="宋体" w:cs="Times New Roman"/>
          <w:kern w:val="2"/>
          <w:sz w:val="24"/>
          <w:szCs w:val="22"/>
          <w:lang w:val="en-US" w:eastAsia="zh-CN" w:bidi="ar-SA"/>
        </w:rPr>
        <w:t>方评价</w:t>
      </w:r>
      <w:r>
        <w:rPr>
          <w:rFonts w:hint="eastAsia" w:ascii="Times New Roman" w:hAnsi="Times New Roman" w:eastAsia="宋体" w:cs="Times New Roman"/>
          <w:kern w:val="2"/>
          <w:sz w:val="24"/>
          <w:szCs w:val="22"/>
          <w:lang w:val="en-US" w:eastAsia="zh-CN" w:bidi="ar-SA"/>
        </w:rPr>
        <w:t>科技</w:t>
      </w:r>
      <w:r>
        <w:rPr>
          <w:rFonts w:ascii="Times New Roman" w:hAnsi="Times New Roman" w:eastAsia="宋体" w:cs="Times New Roman"/>
          <w:kern w:val="2"/>
          <w:sz w:val="24"/>
          <w:szCs w:val="22"/>
          <w:lang w:val="en-US" w:eastAsia="zh-CN" w:bidi="ar-SA"/>
        </w:rPr>
        <w:t>成果评价</w:t>
      </w:r>
      <w:r>
        <w:rPr>
          <w:rFonts w:hint="eastAsia" w:ascii="Times New Roman" w:hAnsi="Times New Roman" w:eastAsia="宋体" w:cs="Times New Roman"/>
          <w:kern w:val="2"/>
          <w:sz w:val="24"/>
          <w:szCs w:val="22"/>
          <w:lang w:val="en-US" w:eastAsia="zh-CN" w:bidi="ar-SA"/>
        </w:rPr>
        <w:t>或鉴定</w:t>
      </w:r>
      <w:r>
        <w:rPr>
          <w:rFonts w:ascii="Times New Roman" w:hAnsi="Times New Roman" w:eastAsia="宋体" w:cs="Times New Roman"/>
          <w:kern w:val="2"/>
          <w:sz w:val="24"/>
          <w:szCs w:val="22"/>
          <w:lang w:val="en-US" w:eastAsia="zh-CN" w:bidi="ar-SA"/>
        </w:rPr>
        <w:t>意见</w:t>
      </w:r>
      <w:r>
        <w:rPr>
          <w:rFonts w:hint="eastAsia" w:ascii="Times New Roman" w:hAnsi="Times New Roman" w:eastAsia="宋体" w:cs="Times New Roman"/>
          <w:kern w:val="2"/>
          <w:sz w:val="24"/>
          <w:szCs w:val="22"/>
          <w:lang w:val="en-US" w:eastAsia="zh-CN" w:bidi="ar-SA"/>
        </w:rPr>
        <w:t>、科技查新报告</w:t>
      </w:r>
      <w:r>
        <w:rPr>
          <w:rFonts w:ascii="Times New Roman" w:hAnsi="Times New Roman" w:eastAsia="宋体" w:cs="Times New Roman"/>
          <w:kern w:val="2"/>
          <w:sz w:val="24"/>
          <w:szCs w:val="22"/>
          <w:lang w:val="en-US" w:eastAsia="zh-CN" w:bidi="ar-SA"/>
        </w:rPr>
        <w:t>结论、</w:t>
      </w:r>
      <w:r>
        <w:rPr>
          <w:rFonts w:hint="eastAsia" w:ascii="Times New Roman" w:hAnsi="Times New Roman" w:eastAsia="宋体" w:cs="Times New Roman"/>
          <w:kern w:val="2"/>
          <w:sz w:val="24"/>
          <w:szCs w:val="22"/>
          <w:lang w:val="en-US" w:eastAsia="zh-CN" w:bidi="ar-SA"/>
        </w:rPr>
        <w:t>检验检测报告结果</w:t>
      </w:r>
      <w:r>
        <w:rPr>
          <w:rFonts w:ascii="Times New Roman" w:hAnsi="Times New Roman" w:eastAsia="宋体" w:cs="Times New Roman"/>
          <w:kern w:val="2"/>
          <w:sz w:val="24"/>
          <w:szCs w:val="22"/>
          <w:lang w:val="en-US" w:eastAsia="zh-CN" w:bidi="ar-SA"/>
        </w:rPr>
        <w:t>等</w:t>
      </w:r>
    </w:p>
    <w:p>
      <w:pPr>
        <w:pStyle w:val="4"/>
        <w:spacing w:line="440" w:lineRule="exact"/>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十二、附件</w:t>
      </w:r>
    </w:p>
    <w:p>
      <w:pPr>
        <w:pStyle w:val="4"/>
        <w:spacing w:line="440" w:lineRule="exact"/>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附件材料请按如下顺序排列（带*号为必备项）：：</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*1.项目计划任务书、合同书以及验收、评审证书；属于成果完成单位自立课题的，应提供立项和内部验收、评审证明材料；</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*2.工程项目竣(交)工验收文件、投产证明、消防部门出具的验收合格证书；</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3.研究报告：内容不少于50页，主要包括技术方案论证、技术特征、总体技术性能指标与国内外同类先进技术的比较、技术成熟程度、已推广应用及取得的效益情况，对社会经济发展和行业科技进步的意义、进一步推广应用的条件和前景、存在的问题等内容；</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w:t>
      </w:r>
      <w:r>
        <w:rPr>
          <w:rFonts w:hint="eastAsia" w:cs="Times New Roman"/>
          <w:kern w:val="2"/>
          <w:sz w:val="24"/>
          <w:szCs w:val="22"/>
          <w:lang w:val="en-US" w:eastAsia="zh-CN" w:bidi="ar-SA"/>
        </w:rPr>
        <w:t>4</w:t>
      </w:r>
      <w:r>
        <w:rPr>
          <w:rFonts w:hint="eastAsia" w:ascii="Times New Roman" w:hAnsi="Times New Roman" w:eastAsia="宋体" w:cs="Times New Roman"/>
          <w:kern w:val="2"/>
          <w:sz w:val="24"/>
          <w:szCs w:val="22"/>
          <w:lang w:val="en-US" w:eastAsia="zh-CN" w:bidi="ar-SA"/>
        </w:rPr>
        <w:t>.科技成果评价证书：从推荐（申报）截止日期计算，推荐（申报）项目应该具备一年以内省级及以上科技主管部门或</w:t>
      </w:r>
      <w:r>
        <w:rPr>
          <w:rFonts w:hint="eastAsia" w:cs="Times New Roman"/>
          <w:kern w:val="2"/>
          <w:sz w:val="24"/>
          <w:szCs w:val="22"/>
          <w:lang w:val="en-US" w:eastAsia="zh-CN" w:bidi="ar-SA"/>
        </w:rPr>
        <w:t>湖南</w:t>
      </w:r>
      <w:r>
        <w:rPr>
          <w:rFonts w:hint="eastAsia" w:ascii="Times New Roman" w:hAnsi="Times New Roman" w:eastAsia="宋体" w:cs="Times New Roman"/>
          <w:kern w:val="2"/>
          <w:sz w:val="24"/>
          <w:szCs w:val="22"/>
          <w:lang w:val="en-US" w:eastAsia="zh-CN" w:bidi="ar-SA"/>
        </w:rPr>
        <w:t>省公路学会等第三方评价机构出具的科学技术成果评价（鉴定）证书；</w:t>
      </w:r>
    </w:p>
    <w:p>
      <w:pPr>
        <w:widowControl/>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w:t>
      </w:r>
      <w:r>
        <w:rPr>
          <w:rFonts w:hint="eastAsia" w:cs="Times New Roman"/>
          <w:kern w:val="2"/>
          <w:sz w:val="24"/>
          <w:szCs w:val="22"/>
          <w:lang w:val="en-US" w:eastAsia="zh-CN" w:bidi="ar-SA"/>
        </w:rPr>
        <w:t>5</w:t>
      </w:r>
      <w:r>
        <w:rPr>
          <w:rFonts w:hint="eastAsia" w:ascii="Times New Roman" w:hAnsi="Times New Roman" w:eastAsia="宋体" w:cs="Times New Roman"/>
          <w:kern w:val="2"/>
          <w:sz w:val="24"/>
          <w:szCs w:val="22"/>
          <w:lang w:val="en-US" w:eastAsia="zh-CN" w:bidi="ar-SA"/>
        </w:rPr>
        <w:t>.用户应用证明：科技成果应经过一年及以上的应用，证明推广应用所产生的经济效益或社会效益、环境生态效益，应由直接使用的单位提供，一般不少于2家；</w:t>
      </w:r>
    </w:p>
    <w:p>
      <w:pPr>
        <w:widowControl/>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cs="Times New Roman"/>
          <w:kern w:val="2"/>
          <w:sz w:val="24"/>
          <w:szCs w:val="22"/>
          <w:lang w:val="en-US" w:eastAsia="zh-CN" w:bidi="ar-SA"/>
        </w:rPr>
        <w:t>6</w:t>
      </w:r>
      <w:r>
        <w:rPr>
          <w:rFonts w:hint="eastAsia" w:ascii="Times New Roman" w:hAnsi="Times New Roman" w:eastAsia="宋体" w:cs="Times New Roman"/>
          <w:kern w:val="2"/>
          <w:sz w:val="24"/>
          <w:szCs w:val="22"/>
          <w:lang w:val="en-US" w:eastAsia="zh-CN" w:bidi="ar-SA"/>
        </w:rPr>
        <w:t>.已颁布实施的质量标准：企业标准、团体标准、行业标准、国家标准、国际标准，国家标准设计图集、省级标准设计图集，国家级工法、省级工法，全国统一定额、地方定额或导则等；</w:t>
      </w:r>
    </w:p>
    <w:p>
      <w:pPr>
        <w:widowControl/>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cs="Times New Roman"/>
          <w:kern w:val="2"/>
          <w:sz w:val="24"/>
          <w:szCs w:val="22"/>
          <w:lang w:val="en-US" w:eastAsia="zh-CN" w:bidi="ar-SA"/>
        </w:rPr>
        <w:t>7</w:t>
      </w:r>
      <w:r>
        <w:rPr>
          <w:rFonts w:hint="eastAsia" w:ascii="Times New Roman" w:hAnsi="Times New Roman" w:eastAsia="宋体" w:cs="Times New Roman"/>
          <w:kern w:val="2"/>
          <w:sz w:val="24"/>
          <w:szCs w:val="22"/>
          <w:lang w:val="en-US" w:eastAsia="zh-CN" w:bidi="ar-SA"/>
        </w:rPr>
        <w:t>.知识产权证明：已取得授权的专利证书、软件著作权登记证书、集成电路布图设计登记证书等成果；已在国际、国内公开发行的学术刊物或国际、国内各级学术会议上正式发表的学术论文、国内外出版机构正式出版的学术专著；</w:t>
      </w:r>
    </w:p>
    <w:p>
      <w:pPr>
        <w:widowControl/>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cs="Times New Roman"/>
          <w:kern w:val="2"/>
          <w:sz w:val="24"/>
          <w:szCs w:val="22"/>
          <w:lang w:val="en-US" w:eastAsia="zh-CN" w:bidi="ar-SA"/>
        </w:rPr>
        <w:t>8</w:t>
      </w:r>
      <w:r>
        <w:rPr>
          <w:rFonts w:hint="eastAsia" w:ascii="Times New Roman" w:hAnsi="Times New Roman" w:eastAsia="宋体" w:cs="Times New Roman"/>
          <w:kern w:val="2"/>
          <w:sz w:val="24"/>
          <w:szCs w:val="22"/>
          <w:lang w:val="en-US" w:eastAsia="zh-CN" w:bidi="ar-SA"/>
        </w:rPr>
        <w:t>.国家对相关行业有审批要求的批准文件等证明材料；</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cs="Times New Roman"/>
          <w:kern w:val="2"/>
          <w:sz w:val="24"/>
          <w:szCs w:val="22"/>
          <w:lang w:val="en-US" w:eastAsia="zh-CN" w:bidi="ar-SA"/>
        </w:rPr>
        <w:t>9</w:t>
      </w:r>
      <w:r>
        <w:rPr>
          <w:rFonts w:hint="eastAsia" w:ascii="Times New Roman" w:hAnsi="Times New Roman" w:eastAsia="宋体" w:cs="Times New Roman"/>
          <w:kern w:val="2"/>
          <w:sz w:val="24"/>
          <w:szCs w:val="22"/>
          <w:lang w:val="en-US" w:eastAsia="zh-CN" w:bidi="ar-SA"/>
        </w:rPr>
        <w:t>.检验检测报告：与成果相关有资质的第三方检验检测报告，反映成果质量、安全等性能；</w:t>
      </w:r>
    </w:p>
    <w:p>
      <w:pPr>
        <w:widowControl/>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1</w:t>
      </w:r>
      <w:r>
        <w:rPr>
          <w:rFonts w:hint="eastAsia" w:cs="Times New Roman"/>
          <w:kern w:val="2"/>
          <w:sz w:val="24"/>
          <w:szCs w:val="22"/>
          <w:lang w:val="en-US" w:eastAsia="zh-CN" w:bidi="ar-SA"/>
        </w:rPr>
        <w:t>0</w:t>
      </w:r>
      <w:r>
        <w:rPr>
          <w:rFonts w:hint="eastAsia" w:ascii="Times New Roman" w:hAnsi="Times New Roman" w:eastAsia="宋体" w:cs="Times New Roman"/>
          <w:kern w:val="2"/>
          <w:sz w:val="24"/>
          <w:szCs w:val="22"/>
          <w:lang w:val="en-US" w:eastAsia="zh-CN" w:bidi="ar-SA"/>
        </w:rPr>
        <w:t>.工程验收材料：应用在科技成果上的工程验收材料，并写明理由；</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1</w:t>
      </w:r>
      <w:r>
        <w:rPr>
          <w:rFonts w:hint="eastAsia" w:cs="Times New Roman"/>
          <w:kern w:val="2"/>
          <w:sz w:val="24"/>
          <w:szCs w:val="22"/>
          <w:lang w:val="en-US" w:eastAsia="zh-CN" w:bidi="ar-SA"/>
        </w:rPr>
        <w:t>1</w:t>
      </w:r>
      <w:r>
        <w:rPr>
          <w:rFonts w:hint="eastAsia" w:ascii="Times New Roman" w:hAnsi="Times New Roman" w:eastAsia="宋体" w:cs="Times New Roman"/>
          <w:kern w:val="2"/>
          <w:sz w:val="24"/>
          <w:szCs w:val="22"/>
          <w:lang w:val="en-US" w:eastAsia="zh-CN" w:bidi="ar-SA"/>
        </w:rPr>
        <w:t xml:space="preserve">.推广应用所产生的经济效益或社会效益、环境生态效益分析报告及证明材料； </w:t>
      </w:r>
    </w:p>
    <w:p>
      <w:pPr>
        <w:widowControl/>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1</w:t>
      </w:r>
      <w:r>
        <w:rPr>
          <w:rFonts w:hint="eastAsia" w:cs="Times New Roman"/>
          <w:kern w:val="2"/>
          <w:sz w:val="24"/>
          <w:szCs w:val="22"/>
          <w:lang w:val="en-US" w:eastAsia="zh-CN" w:bidi="ar-SA"/>
        </w:rPr>
        <w:t>2</w:t>
      </w:r>
      <w:r>
        <w:rPr>
          <w:rFonts w:hint="eastAsia" w:ascii="Times New Roman" w:hAnsi="Times New Roman" w:eastAsia="宋体" w:cs="Times New Roman"/>
          <w:kern w:val="2"/>
          <w:sz w:val="24"/>
          <w:szCs w:val="22"/>
          <w:lang w:val="en-US" w:eastAsia="zh-CN" w:bidi="ar-SA"/>
        </w:rPr>
        <w:t>.涉及消防、安全、卫生、环保等问题的项目成果，需有资质的第三方机构出具相关意见；</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1</w:t>
      </w:r>
      <w:r>
        <w:rPr>
          <w:rFonts w:hint="eastAsia" w:cs="Times New Roman"/>
          <w:kern w:val="2"/>
          <w:sz w:val="24"/>
          <w:szCs w:val="22"/>
          <w:lang w:val="en-US" w:eastAsia="zh-CN" w:bidi="ar-SA"/>
        </w:rPr>
        <w:t>3</w:t>
      </w:r>
      <w:r>
        <w:rPr>
          <w:rFonts w:hint="eastAsia" w:ascii="Times New Roman" w:hAnsi="Times New Roman" w:eastAsia="宋体" w:cs="Times New Roman"/>
          <w:kern w:val="2"/>
          <w:sz w:val="24"/>
          <w:szCs w:val="22"/>
          <w:lang w:val="en-US" w:eastAsia="zh-CN" w:bidi="ar-SA"/>
        </w:rPr>
        <w:t>.不存在知识产权、科技成果、项目完成单位或者人员名次排列等权属方面的争议的相关证明材料；</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1</w:t>
      </w:r>
      <w:r>
        <w:rPr>
          <w:rFonts w:hint="eastAsia" w:cs="Times New Roman"/>
          <w:kern w:val="2"/>
          <w:sz w:val="24"/>
          <w:szCs w:val="22"/>
          <w:lang w:val="en-US" w:eastAsia="zh-CN" w:bidi="ar-SA"/>
        </w:rPr>
        <w:t>4</w:t>
      </w:r>
      <w:r>
        <w:rPr>
          <w:rFonts w:hint="eastAsia" w:ascii="Times New Roman" w:hAnsi="Times New Roman" w:eastAsia="宋体" w:cs="Times New Roman"/>
          <w:kern w:val="2"/>
          <w:sz w:val="24"/>
          <w:szCs w:val="22"/>
          <w:lang w:val="en-US" w:eastAsia="zh-CN" w:bidi="ar-SA"/>
        </w:rPr>
        <w:t>.项目参与单位及其人员的证明材料，如合同、协议、委托书等;</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1</w:t>
      </w:r>
      <w:r>
        <w:rPr>
          <w:rFonts w:hint="eastAsia" w:cs="Times New Roman"/>
          <w:kern w:val="2"/>
          <w:sz w:val="24"/>
          <w:szCs w:val="22"/>
          <w:lang w:val="en-US" w:eastAsia="zh-CN" w:bidi="ar-SA"/>
        </w:rPr>
        <w:t>5</w:t>
      </w:r>
      <w:r>
        <w:rPr>
          <w:rFonts w:hint="eastAsia" w:ascii="Times New Roman" w:hAnsi="Times New Roman" w:eastAsia="宋体" w:cs="Times New Roman"/>
          <w:kern w:val="2"/>
          <w:sz w:val="24"/>
          <w:szCs w:val="22"/>
          <w:lang w:val="en-US" w:eastAsia="zh-CN" w:bidi="ar-SA"/>
        </w:rPr>
        <w:t>其他证明材料，如营业执照、立项及批复文件、相关图片、视频及证明材料等。</w:t>
      </w:r>
    </w:p>
    <w:p>
      <w:pPr>
        <w:spacing w:line="580" w:lineRule="exact"/>
        <w:ind w:firstLine="640" w:firstLineChars="200"/>
        <w:rPr>
          <w:rFonts w:hint="eastAsia" w:ascii="仿宋" w:hAnsi="仿宋" w:eastAsia="仿宋" w:cs="仿宋"/>
          <w:b w:val="0"/>
          <w:bCs w:val="0"/>
          <w:sz w:val="32"/>
          <w:szCs w:val="32"/>
        </w:rPr>
        <w:sectPr>
          <w:footerReference r:id="rId3" w:type="default"/>
          <w:footerReference r:id="rId4" w:type="even"/>
          <w:pgSz w:w="11907" w:h="16840"/>
          <w:pgMar w:top="1440" w:right="1797" w:bottom="1440" w:left="1797" w:header="851" w:footer="992" w:gutter="0"/>
          <w:pgNumType w:fmt="decimal"/>
          <w:cols w:space="720" w:num="1"/>
          <w:docGrid w:type="lines" w:linePitch="317" w:charSpace="146158"/>
        </w:sectPr>
      </w:pPr>
    </w:p>
    <w:p>
      <w:pPr>
        <w:jc w:val="left"/>
        <w:rPr>
          <w:rFonts w:hint="eastAsia" w:ascii="黑体" w:hAnsi="黑体" w:eastAsia="黑体"/>
          <w:sz w:val="32"/>
          <w:szCs w:val="32"/>
          <w:lang w:val="en-US" w:eastAsia="zh-CN"/>
        </w:rPr>
      </w:pPr>
      <w:bookmarkStart w:id="0" w:name="_Toc386201672"/>
      <w:r>
        <w:rPr>
          <w:rFonts w:hint="eastAsia" w:ascii="黑体" w:hAnsi="黑体" w:eastAsia="黑体"/>
          <w:sz w:val="32"/>
          <w:szCs w:val="32"/>
        </w:rPr>
        <w:t>附件</w:t>
      </w:r>
      <w:r>
        <w:rPr>
          <w:rFonts w:hint="eastAsia" w:ascii="黑体" w:hAnsi="黑体" w:eastAsia="黑体"/>
          <w:sz w:val="32"/>
          <w:szCs w:val="32"/>
          <w:lang w:val="en-US" w:eastAsia="zh-CN"/>
        </w:rPr>
        <w:t>4</w:t>
      </w:r>
    </w:p>
    <w:p>
      <w:pPr>
        <w:jc w:val="center"/>
        <w:rPr>
          <w:rFonts w:ascii="方正小标宋简体" w:eastAsia="方正小标宋简体"/>
          <w:sz w:val="52"/>
          <w:szCs w:val="44"/>
        </w:rPr>
      </w:pPr>
      <w:r>
        <w:rPr>
          <w:rFonts w:hint="eastAsia" w:ascii="方正小标宋简体" w:eastAsia="方正小标宋简体"/>
          <w:sz w:val="44"/>
          <w:szCs w:val="44"/>
          <w:lang w:val="en-US" w:eastAsia="zh-CN"/>
        </w:rPr>
        <w:t>2023年度</w:t>
      </w:r>
      <w:r>
        <w:rPr>
          <w:rFonts w:hint="eastAsia" w:ascii="方正小标宋简体" w:eastAsia="方正小标宋简体"/>
          <w:sz w:val="44"/>
          <w:szCs w:val="44"/>
          <w:lang w:eastAsia="zh-CN"/>
        </w:rPr>
        <w:t>湖南</w:t>
      </w:r>
      <w:r>
        <w:rPr>
          <w:rFonts w:hint="eastAsia" w:ascii="方正小标宋简体" w:eastAsia="方正小标宋简体"/>
          <w:sz w:val="44"/>
          <w:szCs w:val="44"/>
        </w:rPr>
        <w:t>省公路</w:t>
      </w:r>
      <w:r>
        <w:rPr>
          <w:rFonts w:ascii="方正小标宋简体" w:eastAsia="方正小标宋简体"/>
          <w:sz w:val="44"/>
          <w:szCs w:val="44"/>
        </w:rPr>
        <w:t>学会</w:t>
      </w:r>
      <w:r>
        <w:rPr>
          <w:rFonts w:hint="eastAsia" w:ascii="方正小标宋简体" w:eastAsia="方正小标宋简体"/>
          <w:sz w:val="44"/>
          <w:szCs w:val="44"/>
        </w:rPr>
        <w:t>科学技术奖推荐（申报）项目汇总表</w:t>
      </w:r>
      <w:bookmarkEnd w:id="0"/>
    </w:p>
    <w:p>
      <w:pPr>
        <w:spacing w:line="360" w:lineRule="auto"/>
        <w:rPr>
          <w:rFonts w:ascii="仿宋_GB2312" w:eastAsia="仿宋_GB2312"/>
          <w:b/>
          <w:sz w:val="28"/>
          <w:szCs w:val="28"/>
        </w:rPr>
      </w:pPr>
      <w:r>
        <w:rPr>
          <w:rFonts w:hint="eastAsia" w:ascii="仿宋_GB2312" w:eastAsia="仿宋_GB2312"/>
          <w:b/>
          <w:sz w:val="28"/>
          <w:szCs w:val="28"/>
        </w:rPr>
        <w:t>推荐（申报）单位（公章）：</w:t>
      </w:r>
    </w:p>
    <w:tbl>
      <w:tblPr>
        <w:tblStyle w:val="9"/>
        <w:tblW w:w="14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2379"/>
        <w:gridCol w:w="3435"/>
        <w:gridCol w:w="3435"/>
        <w:gridCol w:w="1701"/>
        <w:gridCol w:w="1601"/>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44" w:type="dxa"/>
            <w:noWrap w:val="0"/>
            <w:vAlign w:val="center"/>
          </w:tcPr>
          <w:p>
            <w:pPr>
              <w:jc w:val="center"/>
              <w:rPr>
                <w:rFonts w:ascii="仿宋_GB2312" w:eastAsia="仿宋_GB2312"/>
                <w:b/>
                <w:sz w:val="24"/>
              </w:rPr>
            </w:pPr>
            <w:r>
              <w:rPr>
                <w:rFonts w:hint="eastAsia" w:ascii="仿宋_GB2312" w:eastAsia="仿宋_GB2312"/>
                <w:b/>
                <w:sz w:val="24"/>
              </w:rPr>
              <w:t>序号</w:t>
            </w:r>
          </w:p>
        </w:tc>
        <w:tc>
          <w:tcPr>
            <w:tcW w:w="2379" w:type="dxa"/>
            <w:noWrap w:val="0"/>
            <w:vAlign w:val="center"/>
          </w:tcPr>
          <w:p>
            <w:pPr>
              <w:jc w:val="center"/>
              <w:rPr>
                <w:rFonts w:ascii="仿宋_GB2312" w:eastAsia="仿宋_GB2312"/>
                <w:b/>
                <w:sz w:val="24"/>
              </w:rPr>
            </w:pPr>
            <w:r>
              <w:rPr>
                <w:rFonts w:hint="eastAsia" w:ascii="仿宋_GB2312" w:eastAsia="仿宋_GB2312"/>
                <w:b/>
                <w:sz w:val="24"/>
              </w:rPr>
              <w:t>项目名称</w:t>
            </w:r>
          </w:p>
        </w:tc>
        <w:tc>
          <w:tcPr>
            <w:tcW w:w="3435" w:type="dxa"/>
            <w:noWrap w:val="0"/>
            <w:vAlign w:val="center"/>
          </w:tcPr>
          <w:p>
            <w:pPr>
              <w:jc w:val="center"/>
              <w:rPr>
                <w:rFonts w:ascii="仿宋_GB2312" w:eastAsia="仿宋_GB2312"/>
                <w:b/>
                <w:sz w:val="24"/>
              </w:rPr>
            </w:pPr>
            <w:r>
              <w:rPr>
                <w:rFonts w:hint="eastAsia" w:ascii="仿宋_GB2312" w:eastAsia="仿宋_GB2312"/>
                <w:b/>
                <w:sz w:val="24"/>
              </w:rPr>
              <w:t>完成单位（填全）</w:t>
            </w:r>
          </w:p>
        </w:tc>
        <w:tc>
          <w:tcPr>
            <w:tcW w:w="3435" w:type="dxa"/>
            <w:noWrap w:val="0"/>
            <w:vAlign w:val="center"/>
          </w:tcPr>
          <w:p>
            <w:pPr>
              <w:jc w:val="center"/>
              <w:rPr>
                <w:rFonts w:ascii="仿宋_GB2312" w:eastAsia="仿宋_GB2312"/>
                <w:b/>
                <w:sz w:val="24"/>
              </w:rPr>
            </w:pPr>
            <w:r>
              <w:rPr>
                <w:rFonts w:hint="eastAsia" w:ascii="仿宋_GB2312" w:eastAsia="仿宋_GB2312"/>
                <w:b/>
                <w:sz w:val="24"/>
              </w:rPr>
              <w:t>主要完成人（填全）</w:t>
            </w:r>
          </w:p>
        </w:tc>
        <w:tc>
          <w:tcPr>
            <w:tcW w:w="1701" w:type="dxa"/>
            <w:noWrap w:val="0"/>
            <w:vAlign w:val="center"/>
          </w:tcPr>
          <w:p>
            <w:pPr>
              <w:jc w:val="center"/>
              <w:rPr>
                <w:rFonts w:ascii="仿宋_GB2312" w:eastAsia="仿宋_GB2312"/>
                <w:b/>
                <w:sz w:val="24"/>
              </w:rPr>
            </w:pPr>
            <w:r>
              <w:rPr>
                <w:rFonts w:hint="eastAsia" w:ascii="仿宋_GB2312" w:eastAsia="仿宋_GB2312"/>
                <w:b/>
                <w:sz w:val="24"/>
              </w:rPr>
              <w:t>申报奖励等级</w:t>
            </w:r>
          </w:p>
        </w:tc>
        <w:tc>
          <w:tcPr>
            <w:tcW w:w="1601" w:type="dxa"/>
            <w:noWrap w:val="0"/>
            <w:vAlign w:val="center"/>
          </w:tcPr>
          <w:p>
            <w:pPr>
              <w:jc w:val="center"/>
              <w:rPr>
                <w:rFonts w:ascii="仿宋_GB2312" w:eastAsia="仿宋_GB2312"/>
                <w:b/>
                <w:sz w:val="24"/>
              </w:rPr>
            </w:pPr>
            <w:r>
              <w:rPr>
                <w:rFonts w:hint="eastAsia" w:ascii="仿宋_GB2312" w:eastAsia="仿宋_GB2312"/>
                <w:b/>
                <w:sz w:val="24"/>
              </w:rPr>
              <w:t>项目负责人</w:t>
            </w:r>
          </w:p>
        </w:tc>
        <w:tc>
          <w:tcPr>
            <w:tcW w:w="1553" w:type="dxa"/>
            <w:noWrap w:val="0"/>
            <w:vAlign w:val="center"/>
          </w:tcPr>
          <w:p>
            <w:pPr>
              <w:jc w:val="center"/>
              <w:rPr>
                <w:rFonts w:ascii="仿宋_GB2312" w:eastAsia="仿宋_GB2312"/>
                <w:b/>
                <w:sz w:val="24"/>
              </w:rPr>
            </w:pPr>
            <w:r>
              <w:rPr>
                <w:rFonts w:hint="eastAsia" w:ascii="仿宋_GB2312" w:eastAsia="仿宋_GB2312"/>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44" w:type="dxa"/>
            <w:noWrap w:val="0"/>
            <w:vAlign w:val="center"/>
          </w:tcPr>
          <w:p>
            <w:pPr>
              <w:rPr>
                <w:rFonts w:ascii="仿宋_GB2312" w:eastAsia="仿宋_GB2312"/>
                <w:sz w:val="24"/>
              </w:rPr>
            </w:pPr>
          </w:p>
        </w:tc>
        <w:tc>
          <w:tcPr>
            <w:tcW w:w="2379" w:type="dxa"/>
            <w:noWrap w:val="0"/>
            <w:vAlign w:val="center"/>
          </w:tcPr>
          <w:p>
            <w:pPr>
              <w:rPr>
                <w:rFonts w:ascii="仿宋_GB2312" w:eastAsia="仿宋_GB2312"/>
                <w:sz w:val="24"/>
              </w:rPr>
            </w:pPr>
          </w:p>
        </w:tc>
        <w:tc>
          <w:tcPr>
            <w:tcW w:w="3435" w:type="dxa"/>
            <w:noWrap w:val="0"/>
            <w:vAlign w:val="center"/>
          </w:tcPr>
          <w:p>
            <w:pPr>
              <w:rPr>
                <w:rFonts w:ascii="仿宋_GB2312" w:eastAsia="仿宋_GB2312"/>
                <w:sz w:val="24"/>
              </w:rPr>
            </w:pPr>
          </w:p>
        </w:tc>
        <w:tc>
          <w:tcPr>
            <w:tcW w:w="3435" w:type="dxa"/>
            <w:noWrap w:val="0"/>
            <w:vAlign w:val="center"/>
          </w:tcPr>
          <w:p>
            <w:pPr>
              <w:rPr>
                <w:rFonts w:ascii="仿宋_GB2312" w:eastAsia="仿宋_GB2312"/>
                <w:sz w:val="24"/>
              </w:rPr>
            </w:pPr>
          </w:p>
        </w:tc>
        <w:tc>
          <w:tcPr>
            <w:tcW w:w="1701" w:type="dxa"/>
            <w:noWrap w:val="0"/>
            <w:vAlign w:val="center"/>
          </w:tcPr>
          <w:p>
            <w:pPr>
              <w:rPr>
                <w:rFonts w:ascii="仿宋_GB2312" w:eastAsia="仿宋_GB2312"/>
                <w:sz w:val="24"/>
              </w:rPr>
            </w:pPr>
          </w:p>
        </w:tc>
        <w:tc>
          <w:tcPr>
            <w:tcW w:w="1601" w:type="dxa"/>
            <w:noWrap w:val="0"/>
            <w:vAlign w:val="center"/>
          </w:tcPr>
          <w:p>
            <w:pPr>
              <w:rPr>
                <w:rFonts w:ascii="仿宋_GB2312" w:eastAsia="仿宋_GB2312"/>
                <w:sz w:val="24"/>
              </w:rPr>
            </w:pPr>
          </w:p>
        </w:tc>
        <w:tc>
          <w:tcPr>
            <w:tcW w:w="1553" w:type="dxa"/>
            <w:noWrap w:val="0"/>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44" w:type="dxa"/>
            <w:noWrap w:val="0"/>
            <w:vAlign w:val="center"/>
          </w:tcPr>
          <w:p>
            <w:pPr>
              <w:rPr>
                <w:rFonts w:ascii="仿宋_GB2312" w:eastAsia="仿宋_GB2312"/>
                <w:sz w:val="24"/>
              </w:rPr>
            </w:pPr>
          </w:p>
        </w:tc>
        <w:tc>
          <w:tcPr>
            <w:tcW w:w="2379" w:type="dxa"/>
            <w:noWrap w:val="0"/>
            <w:vAlign w:val="center"/>
          </w:tcPr>
          <w:p>
            <w:pPr>
              <w:rPr>
                <w:rFonts w:ascii="仿宋_GB2312" w:eastAsia="仿宋_GB2312"/>
                <w:sz w:val="24"/>
              </w:rPr>
            </w:pPr>
          </w:p>
        </w:tc>
        <w:tc>
          <w:tcPr>
            <w:tcW w:w="3435" w:type="dxa"/>
            <w:noWrap w:val="0"/>
            <w:vAlign w:val="center"/>
          </w:tcPr>
          <w:p>
            <w:pPr>
              <w:rPr>
                <w:rFonts w:ascii="仿宋_GB2312" w:eastAsia="仿宋_GB2312"/>
                <w:sz w:val="24"/>
              </w:rPr>
            </w:pPr>
          </w:p>
        </w:tc>
        <w:tc>
          <w:tcPr>
            <w:tcW w:w="3435" w:type="dxa"/>
            <w:noWrap w:val="0"/>
            <w:vAlign w:val="center"/>
          </w:tcPr>
          <w:p>
            <w:pPr>
              <w:rPr>
                <w:rFonts w:ascii="仿宋_GB2312" w:eastAsia="仿宋_GB2312"/>
                <w:sz w:val="24"/>
              </w:rPr>
            </w:pPr>
          </w:p>
        </w:tc>
        <w:tc>
          <w:tcPr>
            <w:tcW w:w="1701" w:type="dxa"/>
            <w:noWrap w:val="0"/>
            <w:vAlign w:val="center"/>
          </w:tcPr>
          <w:p>
            <w:pPr>
              <w:rPr>
                <w:rFonts w:ascii="仿宋_GB2312" w:eastAsia="仿宋_GB2312"/>
                <w:sz w:val="24"/>
              </w:rPr>
            </w:pPr>
          </w:p>
        </w:tc>
        <w:tc>
          <w:tcPr>
            <w:tcW w:w="1601" w:type="dxa"/>
            <w:noWrap w:val="0"/>
            <w:vAlign w:val="center"/>
          </w:tcPr>
          <w:p>
            <w:pPr>
              <w:rPr>
                <w:rFonts w:ascii="仿宋_GB2312" w:eastAsia="仿宋_GB2312"/>
                <w:sz w:val="24"/>
              </w:rPr>
            </w:pPr>
          </w:p>
        </w:tc>
        <w:tc>
          <w:tcPr>
            <w:tcW w:w="1553" w:type="dxa"/>
            <w:noWrap w:val="0"/>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44" w:type="dxa"/>
            <w:noWrap w:val="0"/>
            <w:vAlign w:val="center"/>
          </w:tcPr>
          <w:p>
            <w:pPr>
              <w:rPr>
                <w:rFonts w:ascii="仿宋_GB2312" w:eastAsia="仿宋_GB2312"/>
                <w:sz w:val="24"/>
              </w:rPr>
            </w:pPr>
          </w:p>
        </w:tc>
        <w:tc>
          <w:tcPr>
            <w:tcW w:w="2379" w:type="dxa"/>
            <w:noWrap w:val="0"/>
            <w:vAlign w:val="center"/>
          </w:tcPr>
          <w:p>
            <w:pPr>
              <w:rPr>
                <w:rFonts w:ascii="仿宋_GB2312" w:eastAsia="仿宋_GB2312"/>
                <w:sz w:val="24"/>
              </w:rPr>
            </w:pPr>
          </w:p>
        </w:tc>
        <w:tc>
          <w:tcPr>
            <w:tcW w:w="3435" w:type="dxa"/>
            <w:noWrap w:val="0"/>
            <w:vAlign w:val="center"/>
          </w:tcPr>
          <w:p>
            <w:pPr>
              <w:rPr>
                <w:rFonts w:ascii="仿宋_GB2312" w:eastAsia="仿宋_GB2312"/>
                <w:sz w:val="24"/>
              </w:rPr>
            </w:pPr>
          </w:p>
        </w:tc>
        <w:tc>
          <w:tcPr>
            <w:tcW w:w="3435" w:type="dxa"/>
            <w:noWrap w:val="0"/>
            <w:vAlign w:val="center"/>
          </w:tcPr>
          <w:p>
            <w:pPr>
              <w:rPr>
                <w:rFonts w:ascii="仿宋_GB2312" w:eastAsia="仿宋_GB2312"/>
                <w:sz w:val="24"/>
              </w:rPr>
            </w:pPr>
          </w:p>
        </w:tc>
        <w:tc>
          <w:tcPr>
            <w:tcW w:w="1701" w:type="dxa"/>
            <w:noWrap w:val="0"/>
            <w:vAlign w:val="center"/>
          </w:tcPr>
          <w:p>
            <w:pPr>
              <w:rPr>
                <w:rFonts w:ascii="仿宋_GB2312" w:eastAsia="仿宋_GB2312"/>
                <w:sz w:val="24"/>
              </w:rPr>
            </w:pPr>
          </w:p>
        </w:tc>
        <w:tc>
          <w:tcPr>
            <w:tcW w:w="1601" w:type="dxa"/>
            <w:noWrap w:val="0"/>
            <w:vAlign w:val="center"/>
          </w:tcPr>
          <w:p>
            <w:pPr>
              <w:rPr>
                <w:rFonts w:ascii="仿宋_GB2312" w:eastAsia="仿宋_GB2312"/>
                <w:sz w:val="24"/>
              </w:rPr>
            </w:pPr>
          </w:p>
        </w:tc>
        <w:tc>
          <w:tcPr>
            <w:tcW w:w="1553" w:type="dxa"/>
            <w:noWrap w:val="0"/>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44" w:type="dxa"/>
            <w:noWrap w:val="0"/>
            <w:vAlign w:val="center"/>
          </w:tcPr>
          <w:p>
            <w:pPr>
              <w:rPr>
                <w:rFonts w:ascii="仿宋_GB2312" w:eastAsia="仿宋_GB2312"/>
                <w:sz w:val="24"/>
              </w:rPr>
            </w:pPr>
          </w:p>
        </w:tc>
        <w:tc>
          <w:tcPr>
            <w:tcW w:w="2379" w:type="dxa"/>
            <w:noWrap w:val="0"/>
            <w:vAlign w:val="center"/>
          </w:tcPr>
          <w:p>
            <w:pPr>
              <w:rPr>
                <w:rFonts w:ascii="仿宋_GB2312" w:eastAsia="仿宋_GB2312"/>
                <w:sz w:val="24"/>
              </w:rPr>
            </w:pPr>
          </w:p>
        </w:tc>
        <w:tc>
          <w:tcPr>
            <w:tcW w:w="3435" w:type="dxa"/>
            <w:noWrap w:val="0"/>
            <w:vAlign w:val="center"/>
          </w:tcPr>
          <w:p>
            <w:pPr>
              <w:rPr>
                <w:rFonts w:ascii="仿宋_GB2312" w:eastAsia="仿宋_GB2312"/>
                <w:sz w:val="24"/>
              </w:rPr>
            </w:pPr>
          </w:p>
        </w:tc>
        <w:tc>
          <w:tcPr>
            <w:tcW w:w="3435" w:type="dxa"/>
            <w:noWrap w:val="0"/>
            <w:vAlign w:val="center"/>
          </w:tcPr>
          <w:p>
            <w:pPr>
              <w:rPr>
                <w:rFonts w:ascii="仿宋_GB2312" w:eastAsia="仿宋_GB2312"/>
                <w:sz w:val="24"/>
              </w:rPr>
            </w:pPr>
          </w:p>
        </w:tc>
        <w:tc>
          <w:tcPr>
            <w:tcW w:w="1701" w:type="dxa"/>
            <w:noWrap w:val="0"/>
            <w:vAlign w:val="center"/>
          </w:tcPr>
          <w:p>
            <w:pPr>
              <w:rPr>
                <w:rFonts w:ascii="仿宋_GB2312" w:eastAsia="仿宋_GB2312"/>
                <w:sz w:val="24"/>
              </w:rPr>
            </w:pPr>
          </w:p>
        </w:tc>
        <w:tc>
          <w:tcPr>
            <w:tcW w:w="1601" w:type="dxa"/>
            <w:noWrap w:val="0"/>
            <w:vAlign w:val="center"/>
          </w:tcPr>
          <w:p>
            <w:pPr>
              <w:rPr>
                <w:rFonts w:ascii="仿宋_GB2312" w:eastAsia="仿宋_GB2312"/>
                <w:sz w:val="24"/>
              </w:rPr>
            </w:pPr>
          </w:p>
        </w:tc>
        <w:tc>
          <w:tcPr>
            <w:tcW w:w="1553" w:type="dxa"/>
            <w:noWrap w:val="0"/>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44" w:type="dxa"/>
            <w:noWrap w:val="0"/>
            <w:vAlign w:val="center"/>
          </w:tcPr>
          <w:p>
            <w:pPr>
              <w:rPr>
                <w:rFonts w:ascii="仿宋_GB2312" w:eastAsia="仿宋_GB2312"/>
                <w:sz w:val="24"/>
              </w:rPr>
            </w:pPr>
          </w:p>
        </w:tc>
        <w:tc>
          <w:tcPr>
            <w:tcW w:w="2379" w:type="dxa"/>
            <w:noWrap w:val="0"/>
            <w:vAlign w:val="center"/>
          </w:tcPr>
          <w:p>
            <w:pPr>
              <w:rPr>
                <w:rFonts w:ascii="仿宋_GB2312" w:eastAsia="仿宋_GB2312"/>
                <w:sz w:val="24"/>
              </w:rPr>
            </w:pPr>
          </w:p>
        </w:tc>
        <w:tc>
          <w:tcPr>
            <w:tcW w:w="3435" w:type="dxa"/>
            <w:noWrap w:val="0"/>
            <w:vAlign w:val="center"/>
          </w:tcPr>
          <w:p>
            <w:pPr>
              <w:rPr>
                <w:rFonts w:ascii="仿宋_GB2312" w:eastAsia="仿宋_GB2312"/>
                <w:sz w:val="24"/>
              </w:rPr>
            </w:pPr>
          </w:p>
        </w:tc>
        <w:tc>
          <w:tcPr>
            <w:tcW w:w="3435" w:type="dxa"/>
            <w:noWrap w:val="0"/>
            <w:vAlign w:val="center"/>
          </w:tcPr>
          <w:p>
            <w:pPr>
              <w:rPr>
                <w:rFonts w:ascii="仿宋_GB2312" w:eastAsia="仿宋_GB2312"/>
                <w:sz w:val="24"/>
              </w:rPr>
            </w:pPr>
          </w:p>
        </w:tc>
        <w:tc>
          <w:tcPr>
            <w:tcW w:w="1701" w:type="dxa"/>
            <w:noWrap w:val="0"/>
            <w:vAlign w:val="center"/>
          </w:tcPr>
          <w:p>
            <w:pPr>
              <w:rPr>
                <w:rFonts w:ascii="仿宋_GB2312" w:eastAsia="仿宋_GB2312"/>
                <w:sz w:val="24"/>
              </w:rPr>
            </w:pPr>
          </w:p>
        </w:tc>
        <w:tc>
          <w:tcPr>
            <w:tcW w:w="1601" w:type="dxa"/>
            <w:noWrap w:val="0"/>
            <w:vAlign w:val="center"/>
          </w:tcPr>
          <w:p>
            <w:pPr>
              <w:rPr>
                <w:rFonts w:ascii="仿宋_GB2312" w:eastAsia="仿宋_GB2312"/>
                <w:sz w:val="24"/>
              </w:rPr>
            </w:pPr>
          </w:p>
        </w:tc>
        <w:tc>
          <w:tcPr>
            <w:tcW w:w="1553" w:type="dxa"/>
            <w:noWrap w:val="0"/>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44" w:type="dxa"/>
            <w:noWrap w:val="0"/>
            <w:vAlign w:val="center"/>
          </w:tcPr>
          <w:p>
            <w:pPr>
              <w:rPr>
                <w:rFonts w:ascii="仿宋_GB2312" w:eastAsia="仿宋_GB2312"/>
                <w:sz w:val="24"/>
              </w:rPr>
            </w:pPr>
          </w:p>
        </w:tc>
        <w:tc>
          <w:tcPr>
            <w:tcW w:w="2379" w:type="dxa"/>
            <w:noWrap w:val="0"/>
            <w:vAlign w:val="center"/>
          </w:tcPr>
          <w:p>
            <w:pPr>
              <w:rPr>
                <w:rFonts w:ascii="仿宋_GB2312" w:eastAsia="仿宋_GB2312"/>
                <w:sz w:val="24"/>
              </w:rPr>
            </w:pPr>
          </w:p>
        </w:tc>
        <w:tc>
          <w:tcPr>
            <w:tcW w:w="3435" w:type="dxa"/>
            <w:noWrap w:val="0"/>
            <w:vAlign w:val="center"/>
          </w:tcPr>
          <w:p>
            <w:pPr>
              <w:rPr>
                <w:rFonts w:ascii="仿宋_GB2312" w:eastAsia="仿宋_GB2312"/>
                <w:sz w:val="24"/>
              </w:rPr>
            </w:pPr>
          </w:p>
        </w:tc>
        <w:tc>
          <w:tcPr>
            <w:tcW w:w="3435" w:type="dxa"/>
            <w:noWrap w:val="0"/>
            <w:vAlign w:val="center"/>
          </w:tcPr>
          <w:p>
            <w:pPr>
              <w:rPr>
                <w:rFonts w:ascii="仿宋_GB2312" w:eastAsia="仿宋_GB2312"/>
                <w:sz w:val="24"/>
              </w:rPr>
            </w:pPr>
          </w:p>
        </w:tc>
        <w:tc>
          <w:tcPr>
            <w:tcW w:w="1701" w:type="dxa"/>
            <w:noWrap w:val="0"/>
            <w:vAlign w:val="center"/>
          </w:tcPr>
          <w:p>
            <w:pPr>
              <w:rPr>
                <w:rFonts w:ascii="仿宋_GB2312" w:eastAsia="仿宋_GB2312"/>
                <w:sz w:val="24"/>
              </w:rPr>
            </w:pPr>
          </w:p>
        </w:tc>
        <w:tc>
          <w:tcPr>
            <w:tcW w:w="1601" w:type="dxa"/>
            <w:noWrap w:val="0"/>
            <w:vAlign w:val="center"/>
          </w:tcPr>
          <w:p>
            <w:pPr>
              <w:rPr>
                <w:rFonts w:ascii="仿宋_GB2312" w:eastAsia="仿宋_GB2312"/>
                <w:sz w:val="24"/>
              </w:rPr>
            </w:pPr>
          </w:p>
        </w:tc>
        <w:tc>
          <w:tcPr>
            <w:tcW w:w="1553" w:type="dxa"/>
            <w:noWrap w:val="0"/>
            <w:vAlign w:val="center"/>
          </w:tcPr>
          <w:p>
            <w:pPr>
              <w:rPr>
                <w:rFonts w:ascii="仿宋_GB2312" w:eastAsia="仿宋_GB2312"/>
                <w:sz w:val="24"/>
              </w:rPr>
            </w:pPr>
          </w:p>
        </w:tc>
      </w:tr>
    </w:tbl>
    <w:p>
      <w:pPr>
        <w:spacing w:line="480" w:lineRule="auto"/>
        <w:rPr>
          <w:rFonts w:ascii="仿宋_GB2312" w:eastAsia="仿宋_GB2312"/>
          <w:sz w:val="24"/>
        </w:rPr>
      </w:pPr>
      <w:r>
        <w:rPr>
          <w:rFonts w:hint="eastAsia" w:ascii="仿宋_GB2312" w:eastAsia="仿宋_GB2312"/>
          <w:sz w:val="24"/>
        </w:rPr>
        <w:t>填表人：                         联系电话：</w:t>
      </w:r>
    </w:p>
    <w:p>
      <w:pPr>
        <w:spacing w:line="480" w:lineRule="auto"/>
        <w:ind w:firstLine="10440" w:firstLineChars="4350"/>
        <w:rPr>
          <w:rFonts w:ascii="仿宋_GB2312" w:eastAsia="仿宋_GB2312"/>
          <w:sz w:val="24"/>
        </w:rPr>
      </w:pPr>
      <w:r>
        <w:rPr>
          <w:rFonts w:hint="eastAsia" w:ascii="仿宋_GB2312" w:eastAsia="仿宋_GB2312"/>
          <w:sz w:val="24"/>
        </w:rPr>
        <w:t>填表日期：      年    月    日</w:t>
      </w:r>
    </w:p>
    <w:p>
      <w:pPr>
        <w:rPr>
          <w:rFonts w:hint="eastAsia" w:ascii="仿宋_GB2312" w:eastAsia="仿宋_GB2312"/>
          <w:sz w:val="24"/>
        </w:rPr>
        <w:sectPr>
          <w:pgSz w:w="16838" w:h="11906" w:orient="landscape"/>
          <w:pgMar w:top="1800" w:right="1440" w:bottom="1800" w:left="1440" w:header="851" w:footer="992" w:gutter="0"/>
          <w:pgNumType w:fmt="decimal"/>
          <w:cols w:space="720" w:num="1"/>
          <w:docGrid w:type="lines" w:linePitch="312" w:charSpace="0"/>
        </w:sectPr>
      </w:pPr>
      <w:r>
        <w:rPr>
          <w:rFonts w:hint="eastAsia" w:ascii="仿宋_GB2312" w:eastAsia="仿宋_GB2312"/>
          <w:sz w:val="24"/>
        </w:rPr>
        <w:t>注：“序号”是指推荐（申报）单位根据所推荐（申报）项目的申报奖励等级从高到低进行排列的序号。</w:t>
      </w:r>
    </w:p>
    <w:p>
      <w:pPr>
        <w:jc w:val="left"/>
        <w:rPr>
          <w:rFonts w:hint="eastAsia" w:ascii="黑体" w:hAnsi="黑体" w:eastAsia="黑体"/>
          <w:sz w:val="32"/>
          <w:szCs w:val="30"/>
          <w:lang w:eastAsia="zh-CN"/>
        </w:rPr>
      </w:pPr>
      <w:r>
        <w:rPr>
          <w:rFonts w:hint="eastAsia" w:ascii="黑体" w:hAnsi="黑体" w:eastAsia="黑体"/>
          <w:sz w:val="32"/>
          <w:szCs w:val="30"/>
        </w:rPr>
        <w:t>附件</w:t>
      </w:r>
      <w:r>
        <w:rPr>
          <w:rFonts w:hint="eastAsia" w:ascii="黑体" w:hAnsi="黑体" w:eastAsia="黑体"/>
          <w:sz w:val="32"/>
          <w:szCs w:val="30"/>
          <w:lang w:val="en-US" w:eastAsia="zh-CN"/>
        </w:rPr>
        <w:t>5</w:t>
      </w:r>
    </w:p>
    <w:p>
      <w:pPr>
        <w:spacing w:before="480" w:beforeLines="200" w:after="240" w:afterLines="100"/>
        <w:jc w:val="center"/>
        <w:rPr>
          <w:rFonts w:hint="eastAsia" w:ascii="方正小标宋简体" w:eastAsia="方正小标宋简体"/>
          <w:sz w:val="36"/>
          <w:szCs w:val="36"/>
        </w:rPr>
      </w:pPr>
      <w:r>
        <w:rPr>
          <w:rFonts w:hint="eastAsia" w:ascii="方正小标宋简体" w:hAnsi="宋体" w:eastAsia="方正小标宋简体"/>
          <w:sz w:val="36"/>
          <w:szCs w:val="36"/>
        </w:rPr>
        <w:t>湖南省公路学会科学技术奖形式审查不合格的说明</w:t>
      </w:r>
    </w:p>
    <w:p>
      <w:pPr>
        <w:spacing w:line="360" w:lineRule="auto"/>
        <w:ind w:firstLine="600" w:firstLineChars="200"/>
        <w:rPr>
          <w:rFonts w:ascii="仿宋" w:hAnsi="仿宋" w:eastAsia="仿宋"/>
          <w:sz w:val="30"/>
          <w:szCs w:val="30"/>
        </w:rPr>
      </w:pPr>
      <w:r>
        <w:rPr>
          <w:rFonts w:hint="eastAsia" w:ascii="仿宋" w:hAnsi="仿宋" w:eastAsia="仿宋" w:cs="AdobeHeitiStd-Regular"/>
          <w:kern w:val="0"/>
          <w:sz w:val="30"/>
          <w:szCs w:val="30"/>
        </w:rPr>
        <w:t>为进一步提高学会科学</w:t>
      </w:r>
      <w:r>
        <w:rPr>
          <w:rFonts w:ascii="仿宋" w:hAnsi="仿宋" w:eastAsia="仿宋" w:cs="AdobeHeitiStd-Regular"/>
          <w:kern w:val="0"/>
          <w:sz w:val="30"/>
          <w:szCs w:val="30"/>
        </w:rPr>
        <w:t>技术</w:t>
      </w:r>
      <w:r>
        <w:rPr>
          <w:rFonts w:hint="eastAsia" w:ascii="仿宋" w:hAnsi="仿宋" w:eastAsia="仿宋" w:cs="AdobeHeitiStd-Regular"/>
          <w:kern w:val="0"/>
          <w:sz w:val="30"/>
          <w:szCs w:val="30"/>
        </w:rPr>
        <w:t>奖推荐（申报）材料质量，便于推荐单位严格审查把关，现将202</w:t>
      </w:r>
      <w:r>
        <w:rPr>
          <w:rFonts w:hint="eastAsia" w:ascii="仿宋" w:hAnsi="仿宋" w:eastAsia="仿宋" w:cs="AdobeHeitiStd-Regular"/>
          <w:kern w:val="0"/>
          <w:sz w:val="30"/>
          <w:szCs w:val="30"/>
          <w:lang w:val="en-US" w:eastAsia="zh-CN"/>
        </w:rPr>
        <w:t>3</w:t>
      </w:r>
      <w:r>
        <w:rPr>
          <w:rFonts w:ascii="仿宋" w:hAnsi="仿宋" w:eastAsia="仿宋" w:cs="AdobeHeitiStd-Regular"/>
          <w:kern w:val="0"/>
          <w:sz w:val="30"/>
          <w:szCs w:val="30"/>
        </w:rPr>
        <w:t>年度形式审查不合格内容</w:t>
      </w:r>
      <w:r>
        <w:rPr>
          <w:rFonts w:hint="eastAsia" w:ascii="仿宋" w:hAnsi="仿宋" w:eastAsia="仿宋" w:cs="AdobeHeitiStd-Regular"/>
          <w:kern w:val="0"/>
          <w:sz w:val="30"/>
          <w:szCs w:val="30"/>
        </w:rPr>
        <w:t>公布如下</w:t>
      </w:r>
      <w:r>
        <w:rPr>
          <w:rFonts w:ascii="仿宋" w:hAnsi="仿宋" w:eastAsia="仿宋" w:cs="AdobeHeitiStd-Regular"/>
          <w:kern w:val="0"/>
          <w:sz w:val="30"/>
          <w:szCs w:val="30"/>
        </w:rPr>
        <w:t>，请项目完成人、完成单位和推荐</w:t>
      </w:r>
      <w:r>
        <w:rPr>
          <w:rFonts w:hint="eastAsia" w:ascii="仿宋" w:hAnsi="仿宋" w:eastAsia="仿宋" w:cs="AdobeHeitiStd-Regular"/>
          <w:kern w:val="0"/>
          <w:sz w:val="30"/>
          <w:szCs w:val="30"/>
        </w:rPr>
        <w:t>单位</w:t>
      </w:r>
      <w:r>
        <w:rPr>
          <w:rFonts w:ascii="仿宋" w:hAnsi="仿宋" w:eastAsia="仿宋" w:cs="AdobeHeitiStd-Regular"/>
          <w:kern w:val="0"/>
          <w:sz w:val="30"/>
          <w:szCs w:val="30"/>
        </w:rPr>
        <w:t>在填写和审查</w:t>
      </w:r>
      <w:r>
        <w:rPr>
          <w:rFonts w:hint="eastAsia" w:ascii="仿宋" w:hAnsi="仿宋" w:eastAsia="仿宋" w:cs="AdobeHeitiStd-Regular"/>
          <w:kern w:val="0"/>
          <w:sz w:val="30"/>
          <w:szCs w:val="30"/>
        </w:rPr>
        <w:t>推荐（申报）</w:t>
      </w:r>
      <w:r>
        <w:rPr>
          <w:rFonts w:ascii="仿宋" w:hAnsi="仿宋" w:eastAsia="仿宋" w:cs="AdobeHeitiStd-Regular"/>
          <w:kern w:val="0"/>
          <w:sz w:val="30"/>
          <w:szCs w:val="30"/>
        </w:rPr>
        <w:t>书时严格执行。</w:t>
      </w:r>
      <w:r>
        <w:rPr>
          <w:rFonts w:hint="eastAsia" w:ascii="仿宋" w:hAnsi="仿宋" w:eastAsia="仿宋" w:cs="AdobeHeitiStd-Regular"/>
          <w:kern w:val="0"/>
          <w:sz w:val="30"/>
          <w:szCs w:val="30"/>
        </w:rPr>
        <w:t>凡涉及其中一项即认为不合格，</w:t>
      </w:r>
      <w:r>
        <w:rPr>
          <w:rFonts w:ascii="仿宋" w:hAnsi="仿宋" w:eastAsia="仿宋" w:cs="AdobeHeitiStd-Regular"/>
          <w:kern w:val="0"/>
          <w:sz w:val="30"/>
          <w:szCs w:val="30"/>
        </w:rPr>
        <w:t>不予提交评审。</w:t>
      </w:r>
    </w:p>
    <w:p>
      <w:pPr>
        <w:spacing w:line="360" w:lineRule="auto"/>
        <w:ind w:firstLine="600" w:firstLineChars="200"/>
        <w:rPr>
          <w:rFonts w:ascii="仿宋" w:hAnsi="仿宋" w:eastAsia="仿宋"/>
          <w:sz w:val="30"/>
          <w:szCs w:val="30"/>
        </w:rPr>
      </w:pPr>
      <w:r>
        <w:rPr>
          <w:rFonts w:hint="eastAsia" w:ascii="仿宋" w:hAnsi="仿宋" w:eastAsia="仿宋"/>
          <w:sz w:val="30"/>
          <w:szCs w:val="30"/>
        </w:rPr>
        <w:t>1.项目名称出现企业名称和具体商品品牌等字样，字数（含符号）超过30个汉字。</w:t>
      </w:r>
    </w:p>
    <w:p>
      <w:pPr>
        <w:spacing w:line="360" w:lineRule="auto"/>
        <w:ind w:firstLine="600" w:firstLineChars="2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已获得或正在推荐</w:t>
      </w:r>
      <w:r>
        <w:rPr>
          <w:rFonts w:ascii="仿宋" w:hAnsi="仿宋" w:eastAsia="仿宋"/>
          <w:sz w:val="30"/>
          <w:szCs w:val="30"/>
        </w:rPr>
        <w:t>（</w:t>
      </w:r>
      <w:r>
        <w:rPr>
          <w:rFonts w:hint="eastAsia" w:ascii="仿宋" w:hAnsi="仿宋" w:eastAsia="仿宋"/>
          <w:sz w:val="30"/>
          <w:szCs w:val="30"/>
        </w:rPr>
        <w:t>申报</w:t>
      </w:r>
      <w:r>
        <w:rPr>
          <w:rFonts w:ascii="仿宋" w:hAnsi="仿宋" w:eastAsia="仿宋"/>
          <w:sz w:val="30"/>
          <w:szCs w:val="30"/>
        </w:rPr>
        <w:t>）</w:t>
      </w:r>
      <w:r>
        <w:rPr>
          <w:rFonts w:hint="eastAsia" w:ascii="仿宋" w:hAnsi="仿宋" w:eastAsia="仿宋"/>
          <w:sz w:val="30"/>
          <w:szCs w:val="30"/>
        </w:rPr>
        <w:t>国家、省级科学技术奖励及其他行业</w:t>
      </w:r>
      <w:r>
        <w:rPr>
          <w:rFonts w:ascii="仿宋" w:hAnsi="仿宋" w:eastAsia="仿宋"/>
          <w:sz w:val="30"/>
          <w:szCs w:val="30"/>
        </w:rPr>
        <w:t>学会</w:t>
      </w:r>
      <w:r>
        <w:rPr>
          <w:rFonts w:hint="eastAsia" w:ascii="仿宋" w:hAnsi="仿宋" w:eastAsia="仿宋"/>
          <w:sz w:val="30"/>
          <w:szCs w:val="30"/>
        </w:rPr>
        <w:t>、</w:t>
      </w:r>
      <w:r>
        <w:rPr>
          <w:rFonts w:ascii="仿宋" w:hAnsi="仿宋" w:eastAsia="仿宋"/>
          <w:sz w:val="30"/>
          <w:szCs w:val="30"/>
        </w:rPr>
        <w:t>协会等</w:t>
      </w:r>
      <w:r>
        <w:rPr>
          <w:rFonts w:hint="eastAsia" w:ascii="仿宋" w:hAnsi="仿宋" w:eastAsia="仿宋"/>
          <w:sz w:val="30"/>
          <w:szCs w:val="30"/>
        </w:rPr>
        <w:t>社会力量设立的科学技术奖</w:t>
      </w:r>
      <w:r>
        <w:rPr>
          <w:rFonts w:ascii="仿宋" w:hAnsi="仿宋" w:eastAsia="仿宋"/>
          <w:sz w:val="30"/>
          <w:szCs w:val="30"/>
        </w:rPr>
        <w:t>励</w:t>
      </w:r>
      <w:r>
        <w:rPr>
          <w:rFonts w:hint="eastAsia" w:ascii="仿宋" w:hAnsi="仿宋" w:eastAsia="仿宋"/>
          <w:sz w:val="30"/>
          <w:szCs w:val="30"/>
        </w:rPr>
        <w:t>的项目。</w:t>
      </w:r>
    </w:p>
    <w:p>
      <w:pPr>
        <w:spacing w:line="360" w:lineRule="auto"/>
        <w:ind w:firstLine="600" w:firstLineChars="200"/>
        <w:rPr>
          <w:rFonts w:ascii="仿宋" w:hAnsi="仿宋" w:eastAsia="仿宋"/>
          <w:sz w:val="30"/>
          <w:szCs w:val="30"/>
        </w:rPr>
      </w:pPr>
      <w:r>
        <w:rPr>
          <w:rFonts w:hint="eastAsia" w:ascii="仿宋" w:hAnsi="仿宋" w:eastAsia="仿宋"/>
          <w:sz w:val="30"/>
          <w:szCs w:val="30"/>
        </w:rPr>
        <w:t>3.申报</w:t>
      </w:r>
      <w:r>
        <w:rPr>
          <w:rFonts w:ascii="仿宋" w:hAnsi="仿宋" w:eastAsia="仿宋"/>
          <w:sz w:val="30"/>
          <w:szCs w:val="30"/>
        </w:rPr>
        <w:t>项目的</w:t>
      </w:r>
      <w:r>
        <w:rPr>
          <w:rFonts w:hint="eastAsia" w:ascii="仿宋" w:hAnsi="仿宋" w:eastAsia="仿宋"/>
          <w:sz w:val="30"/>
          <w:szCs w:val="30"/>
        </w:rPr>
        <w:t>主要完成单位非独立法人单位，单位</w:t>
      </w:r>
      <w:r>
        <w:rPr>
          <w:rFonts w:ascii="仿宋" w:hAnsi="仿宋" w:eastAsia="仿宋"/>
          <w:sz w:val="30"/>
          <w:szCs w:val="30"/>
        </w:rPr>
        <w:t>数</w:t>
      </w:r>
      <w:r>
        <w:rPr>
          <w:rFonts w:hint="eastAsia" w:ascii="仿宋" w:hAnsi="仿宋" w:eastAsia="仿宋"/>
          <w:sz w:val="30"/>
          <w:szCs w:val="30"/>
        </w:rPr>
        <w:t>超过主要完成单位上限限额，与后列（含排序、盖章）不一致。</w:t>
      </w:r>
    </w:p>
    <w:p>
      <w:pPr>
        <w:spacing w:line="360" w:lineRule="auto"/>
        <w:ind w:firstLine="600" w:firstLineChars="200"/>
        <w:rPr>
          <w:rFonts w:ascii="仿宋" w:hAnsi="仿宋" w:eastAsia="仿宋"/>
          <w:sz w:val="30"/>
          <w:szCs w:val="30"/>
        </w:rPr>
      </w:pPr>
      <w:r>
        <w:rPr>
          <w:rFonts w:hint="eastAsia" w:ascii="仿宋" w:hAnsi="仿宋" w:eastAsia="仿宋"/>
          <w:sz w:val="30"/>
          <w:szCs w:val="30"/>
        </w:rPr>
        <w:t>4.申报项目的主要完成人数超过上限限额，与后列（含排序、签名）不一致。</w:t>
      </w:r>
    </w:p>
    <w:p>
      <w:pPr>
        <w:spacing w:line="360" w:lineRule="auto"/>
        <w:ind w:firstLine="600" w:firstLineChars="200"/>
        <w:rPr>
          <w:rFonts w:hint="eastAsia" w:ascii="仿宋" w:hAnsi="仿宋" w:eastAsia="仿宋"/>
          <w:sz w:val="30"/>
          <w:szCs w:val="30"/>
        </w:rPr>
      </w:pPr>
      <w:r>
        <w:rPr>
          <w:rFonts w:ascii="仿宋" w:hAnsi="仿宋" w:eastAsia="仿宋"/>
          <w:sz w:val="30"/>
          <w:szCs w:val="30"/>
        </w:rPr>
        <w:t>5.</w:t>
      </w:r>
      <w:r>
        <w:rPr>
          <w:rFonts w:hint="eastAsia" w:ascii="仿宋" w:hAnsi="仿宋" w:eastAsia="仿宋"/>
          <w:sz w:val="30"/>
          <w:szCs w:val="30"/>
        </w:rPr>
        <w:t>推荐</w:t>
      </w:r>
      <w:r>
        <w:rPr>
          <w:rFonts w:ascii="仿宋" w:hAnsi="仿宋" w:eastAsia="仿宋"/>
          <w:sz w:val="30"/>
          <w:szCs w:val="30"/>
        </w:rPr>
        <w:t>（</w:t>
      </w:r>
      <w:r>
        <w:rPr>
          <w:rFonts w:hint="eastAsia" w:ascii="仿宋" w:hAnsi="仿宋" w:eastAsia="仿宋"/>
          <w:sz w:val="30"/>
          <w:szCs w:val="30"/>
        </w:rPr>
        <w:t>申报</w:t>
      </w:r>
      <w:r>
        <w:rPr>
          <w:rFonts w:ascii="仿宋" w:hAnsi="仿宋" w:eastAsia="仿宋"/>
          <w:sz w:val="30"/>
          <w:szCs w:val="30"/>
        </w:rPr>
        <w:t>）</w:t>
      </w:r>
      <w:r>
        <w:rPr>
          <w:rFonts w:hint="eastAsia" w:ascii="仿宋" w:hAnsi="仿宋" w:eastAsia="仿宋"/>
          <w:sz w:val="30"/>
          <w:szCs w:val="30"/>
        </w:rPr>
        <w:t>书封面未加盖申报单位（</w:t>
      </w:r>
      <w:r>
        <w:rPr>
          <w:rFonts w:ascii="仿宋" w:hAnsi="仿宋" w:eastAsia="仿宋"/>
          <w:sz w:val="30"/>
          <w:szCs w:val="30"/>
        </w:rPr>
        <w:t>推荐</w:t>
      </w:r>
      <w:r>
        <w:rPr>
          <w:rFonts w:hint="eastAsia" w:ascii="仿宋" w:hAnsi="仿宋" w:eastAsia="仿宋"/>
          <w:sz w:val="30"/>
          <w:szCs w:val="30"/>
        </w:rPr>
        <w:t>单位）公章，或所盖公章与单位名称不一致。</w:t>
      </w:r>
    </w:p>
    <w:p>
      <w:pPr>
        <w:spacing w:line="360" w:lineRule="auto"/>
        <w:ind w:firstLine="600" w:firstLineChars="200"/>
        <w:rPr>
          <w:rFonts w:ascii="仿宋" w:hAnsi="仿宋" w:eastAsia="仿宋" w:cs="AdobeHeitiStd-Regular"/>
          <w:kern w:val="0"/>
          <w:sz w:val="30"/>
          <w:szCs w:val="30"/>
        </w:rPr>
      </w:pPr>
      <w:r>
        <w:rPr>
          <w:rFonts w:ascii="仿宋" w:hAnsi="仿宋" w:eastAsia="仿宋"/>
          <w:sz w:val="30"/>
          <w:szCs w:val="30"/>
        </w:rPr>
        <w:t>6.</w:t>
      </w:r>
      <w:r>
        <w:rPr>
          <w:rFonts w:hint="eastAsia" w:ascii="仿宋" w:hAnsi="仿宋" w:eastAsia="仿宋"/>
          <w:sz w:val="30"/>
          <w:szCs w:val="30"/>
        </w:rPr>
        <w:t>申报项目的第一完成单位不是湖南省</w:t>
      </w:r>
      <w:r>
        <w:rPr>
          <w:rFonts w:ascii="仿宋" w:hAnsi="仿宋" w:eastAsia="仿宋"/>
          <w:sz w:val="30"/>
          <w:szCs w:val="30"/>
        </w:rPr>
        <w:t>公路学会</w:t>
      </w:r>
      <w:r>
        <w:rPr>
          <w:rFonts w:hint="eastAsia" w:ascii="仿宋" w:hAnsi="仿宋" w:eastAsia="仿宋"/>
          <w:sz w:val="30"/>
          <w:szCs w:val="30"/>
        </w:rPr>
        <w:t>单位</w:t>
      </w:r>
      <w:r>
        <w:rPr>
          <w:rFonts w:ascii="仿宋" w:hAnsi="仿宋" w:eastAsia="仿宋"/>
          <w:sz w:val="30"/>
          <w:szCs w:val="30"/>
        </w:rPr>
        <w:t>会员</w:t>
      </w:r>
      <w:r>
        <w:rPr>
          <w:rFonts w:hint="eastAsia" w:ascii="仿宋" w:hAnsi="仿宋" w:eastAsia="仿宋" w:cs="AdobeHeitiStd-Regular"/>
          <w:kern w:val="0"/>
          <w:sz w:val="30"/>
          <w:szCs w:val="30"/>
        </w:rPr>
        <w:t>，主要完成人不是学会个人会员。</w:t>
      </w: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7.项目起止时间与“用户应用证明”相互矛盾。</w:t>
      </w:r>
    </w:p>
    <w:p>
      <w:pPr>
        <w:spacing w:line="360" w:lineRule="auto"/>
        <w:ind w:firstLine="600" w:firstLineChars="200"/>
        <w:rPr>
          <w:rFonts w:hint="eastAsia" w:ascii="仿宋" w:hAnsi="仿宋" w:eastAsia="仿宋"/>
          <w:sz w:val="30"/>
          <w:szCs w:val="30"/>
        </w:rPr>
      </w:pPr>
      <w:r>
        <w:rPr>
          <w:rFonts w:ascii="仿宋" w:hAnsi="仿宋" w:eastAsia="仿宋"/>
          <w:sz w:val="30"/>
          <w:szCs w:val="30"/>
        </w:rPr>
        <w:t>8.</w:t>
      </w:r>
      <w:r>
        <w:rPr>
          <w:rFonts w:hint="eastAsia" w:ascii="仿宋" w:hAnsi="仿宋" w:eastAsia="仿宋"/>
          <w:sz w:val="30"/>
          <w:szCs w:val="30"/>
        </w:rPr>
        <w:t>各级各类科技计划立项或</w:t>
      </w:r>
      <w:r>
        <w:rPr>
          <w:rFonts w:ascii="仿宋" w:hAnsi="仿宋" w:eastAsia="仿宋"/>
          <w:sz w:val="30"/>
          <w:szCs w:val="30"/>
        </w:rPr>
        <w:t>基金资助</w:t>
      </w:r>
      <w:r>
        <w:rPr>
          <w:rFonts w:hint="eastAsia" w:ascii="仿宋" w:hAnsi="仿宋" w:eastAsia="仿宋"/>
          <w:sz w:val="30"/>
          <w:szCs w:val="30"/>
        </w:rPr>
        <w:t>的项目，未提供项目验收、结题或</w:t>
      </w:r>
      <w:r>
        <w:rPr>
          <w:rFonts w:ascii="仿宋" w:hAnsi="仿宋" w:eastAsia="仿宋"/>
          <w:sz w:val="30"/>
          <w:szCs w:val="30"/>
        </w:rPr>
        <w:t>评审</w:t>
      </w:r>
      <w:r>
        <w:rPr>
          <w:rFonts w:hint="eastAsia" w:ascii="仿宋" w:hAnsi="仿宋" w:eastAsia="仿宋"/>
          <w:sz w:val="30"/>
          <w:szCs w:val="30"/>
        </w:rPr>
        <w:t>报告。</w:t>
      </w:r>
    </w:p>
    <w:p>
      <w:pPr>
        <w:spacing w:line="360" w:lineRule="auto"/>
        <w:ind w:firstLine="600" w:firstLineChars="200"/>
        <w:rPr>
          <w:rFonts w:ascii="仿宋" w:hAnsi="仿宋" w:eastAsia="仿宋"/>
          <w:sz w:val="30"/>
          <w:szCs w:val="30"/>
        </w:rPr>
      </w:pPr>
      <w:r>
        <w:rPr>
          <w:rFonts w:ascii="仿宋" w:hAnsi="仿宋" w:eastAsia="仿宋"/>
          <w:sz w:val="30"/>
          <w:szCs w:val="30"/>
        </w:rPr>
        <w:t>9</w:t>
      </w:r>
      <w:r>
        <w:rPr>
          <w:rFonts w:hint="eastAsia" w:ascii="仿宋" w:hAnsi="仿宋" w:eastAsia="仿宋"/>
          <w:sz w:val="30"/>
          <w:szCs w:val="30"/>
        </w:rPr>
        <w:t>.项目整体技术未应用或应用不足1年（即202</w:t>
      </w:r>
      <w:r>
        <w:rPr>
          <w:rFonts w:hint="eastAsia" w:ascii="仿宋" w:hAnsi="仿宋" w:eastAsia="仿宋"/>
          <w:sz w:val="30"/>
          <w:szCs w:val="30"/>
          <w:lang w:val="en-US" w:eastAsia="zh-CN"/>
        </w:rPr>
        <w:t>2</w:t>
      </w:r>
      <w:r>
        <w:rPr>
          <w:rFonts w:hint="eastAsia" w:ascii="仿宋" w:hAnsi="仿宋" w:eastAsia="仿宋"/>
          <w:sz w:val="30"/>
          <w:szCs w:val="30"/>
        </w:rPr>
        <w:t>年1月1日之后应用）。</w:t>
      </w:r>
    </w:p>
    <w:p>
      <w:pPr>
        <w:spacing w:line="360" w:lineRule="auto"/>
        <w:ind w:firstLine="600" w:firstLineChars="200"/>
        <w:rPr>
          <w:rFonts w:ascii="仿宋" w:hAnsi="仿宋" w:eastAsia="仿宋"/>
          <w:sz w:val="30"/>
          <w:szCs w:val="30"/>
        </w:rPr>
      </w:pPr>
      <w:r>
        <w:rPr>
          <w:rFonts w:ascii="仿宋" w:hAnsi="仿宋" w:eastAsia="仿宋"/>
          <w:sz w:val="30"/>
          <w:szCs w:val="30"/>
        </w:rPr>
        <w:t>10.工程建设类</w:t>
      </w:r>
      <w:r>
        <w:rPr>
          <w:rFonts w:hint="eastAsia" w:ascii="仿宋" w:hAnsi="仿宋" w:eastAsia="仿宋"/>
          <w:sz w:val="30"/>
          <w:szCs w:val="30"/>
        </w:rPr>
        <w:t>项目未提交</w:t>
      </w:r>
      <w:r>
        <w:rPr>
          <w:rFonts w:ascii="仿宋" w:hAnsi="仿宋" w:eastAsia="仿宋"/>
          <w:sz w:val="30"/>
          <w:szCs w:val="30"/>
        </w:rPr>
        <w:t>竣（</w:t>
      </w:r>
      <w:r>
        <w:rPr>
          <w:rFonts w:hint="eastAsia" w:ascii="仿宋" w:hAnsi="仿宋" w:eastAsia="仿宋"/>
          <w:sz w:val="30"/>
          <w:szCs w:val="30"/>
        </w:rPr>
        <w:t>交）</w:t>
      </w:r>
      <w:r>
        <w:rPr>
          <w:rFonts w:ascii="仿宋" w:hAnsi="仿宋" w:eastAsia="仿宋"/>
          <w:sz w:val="30"/>
          <w:szCs w:val="30"/>
        </w:rPr>
        <w:t>工验收</w:t>
      </w:r>
      <w:r>
        <w:rPr>
          <w:rFonts w:hint="eastAsia" w:ascii="仿宋" w:hAnsi="仿宋" w:eastAsia="仿宋"/>
          <w:sz w:val="30"/>
          <w:szCs w:val="30"/>
        </w:rPr>
        <w:t>报告，且</w:t>
      </w:r>
      <w:r>
        <w:rPr>
          <w:rFonts w:ascii="仿宋" w:hAnsi="仿宋" w:eastAsia="仿宋"/>
          <w:sz w:val="30"/>
          <w:szCs w:val="30"/>
        </w:rPr>
        <w:t>竣（</w:t>
      </w:r>
      <w:r>
        <w:rPr>
          <w:rFonts w:hint="eastAsia" w:ascii="仿宋" w:hAnsi="仿宋" w:eastAsia="仿宋"/>
          <w:sz w:val="30"/>
          <w:szCs w:val="30"/>
        </w:rPr>
        <w:t>交）工验收报告时间不满1年（即</w:t>
      </w: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2</w:t>
      </w:r>
      <w:r>
        <w:rPr>
          <w:rFonts w:hint="eastAsia" w:ascii="仿宋" w:hAnsi="仿宋" w:eastAsia="仿宋"/>
          <w:sz w:val="30"/>
          <w:szCs w:val="30"/>
        </w:rPr>
        <w:t>年</w:t>
      </w:r>
      <w:r>
        <w:rPr>
          <w:rFonts w:ascii="仿宋" w:hAnsi="仿宋" w:eastAsia="仿宋"/>
          <w:sz w:val="30"/>
          <w:szCs w:val="30"/>
        </w:rPr>
        <w:t>1月1日</w:t>
      </w:r>
      <w:r>
        <w:rPr>
          <w:rFonts w:hint="eastAsia" w:ascii="仿宋" w:hAnsi="仿宋" w:eastAsia="仿宋"/>
          <w:sz w:val="30"/>
          <w:szCs w:val="30"/>
        </w:rPr>
        <w:t>之</w:t>
      </w:r>
      <w:r>
        <w:rPr>
          <w:rFonts w:ascii="仿宋" w:hAnsi="仿宋" w:eastAsia="仿宋"/>
          <w:sz w:val="30"/>
          <w:szCs w:val="30"/>
        </w:rPr>
        <w:t>前</w:t>
      </w:r>
      <w:r>
        <w:rPr>
          <w:rFonts w:hint="eastAsia" w:ascii="仿宋" w:hAnsi="仿宋" w:eastAsia="仿宋"/>
          <w:sz w:val="30"/>
          <w:szCs w:val="30"/>
        </w:rPr>
        <w:t>通过</w:t>
      </w:r>
      <w:r>
        <w:rPr>
          <w:rFonts w:ascii="仿宋" w:hAnsi="仿宋" w:eastAsia="仿宋"/>
          <w:sz w:val="30"/>
          <w:szCs w:val="30"/>
        </w:rPr>
        <w:t>验收</w:t>
      </w:r>
      <w:r>
        <w:rPr>
          <w:rFonts w:hint="eastAsia" w:ascii="仿宋" w:hAnsi="仿宋" w:eastAsia="仿宋"/>
          <w:sz w:val="30"/>
          <w:szCs w:val="30"/>
        </w:rPr>
        <w:t>）；</w:t>
      </w:r>
    </w:p>
    <w:p>
      <w:pPr>
        <w:spacing w:line="360" w:lineRule="auto"/>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1</w:t>
      </w:r>
      <w:r>
        <w:rPr>
          <w:rFonts w:hint="eastAsia" w:ascii="仿宋" w:hAnsi="仿宋" w:eastAsia="仿宋"/>
          <w:sz w:val="30"/>
          <w:szCs w:val="30"/>
        </w:rPr>
        <w:t>.按规定需要行政审批的项目，未提交相关部门审批证明，且行政审批时间未满1年（即</w:t>
      </w: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2</w:t>
      </w:r>
      <w:r>
        <w:rPr>
          <w:rFonts w:hint="eastAsia" w:ascii="仿宋" w:hAnsi="仿宋" w:eastAsia="仿宋"/>
          <w:sz w:val="30"/>
          <w:szCs w:val="30"/>
        </w:rPr>
        <w:t>年</w:t>
      </w:r>
      <w:r>
        <w:rPr>
          <w:rFonts w:ascii="仿宋" w:hAnsi="仿宋" w:eastAsia="仿宋"/>
          <w:sz w:val="30"/>
          <w:szCs w:val="30"/>
        </w:rPr>
        <w:t>1月1日</w:t>
      </w:r>
      <w:r>
        <w:rPr>
          <w:rFonts w:hint="eastAsia" w:ascii="仿宋" w:hAnsi="仿宋" w:eastAsia="仿宋"/>
          <w:sz w:val="30"/>
          <w:szCs w:val="30"/>
        </w:rPr>
        <w:t>之</w:t>
      </w:r>
      <w:r>
        <w:rPr>
          <w:rFonts w:ascii="仿宋" w:hAnsi="仿宋" w:eastAsia="仿宋"/>
          <w:sz w:val="30"/>
          <w:szCs w:val="30"/>
        </w:rPr>
        <w:t>前</w:t>
      </w:r>
      <w:r>
        <w:rPr>
          <w:rFonts w:hint="eastAsia" w:ascii="仿宋" w:hAnsi="仿宋" w:eastAsia="仿宋"/>
          <w:sz w:val="30"/>
          <w:szCs w:val="30"/>
        </w:rPr>
        <w:t>通过审批</w:t>
      </w:r>
      <w:r>
        <w:rPr>
          <w:rFonts w:ascii="仿宋" w:hAnsi="仿宋" w:eastAsia="仿宋"/>
          <w:sz w:val="30"/>
          <w:szCs w:val="30"/>
        </w:rPr>
        <w:t>）</w:t>
      </w:r>
      <w:r>
        <w:rPr>
          <w:rFonts w:hint="eastAsia" w:ascii="仿宋" w:hAnsi="仿宋" w:eastAsia="仿宋"/>
          <w:sz w:val="30"/>
          <w:szCs w:val="30"/>
        </w:rPr>
        <w:t>；</w:t>
      </w: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1</w:t>
      </w:r>
      <w:r>
        <w:rPr>
          <w:rFonts w:ascii="仿宋" w:hAnsi="仿宋" w:eastAsia="仿宋"/>
          <w:sz w:val="30"/>
          <w:szCs w:val="30"/>
        </w:rPr>
        <w:t>2</w:t>
      </w:r>
      <w:r>
        <w:rPr>
          <w:rFonts w:hint="eastAsia" w:ascii="仿宋" w:hAnsi="仿宋" w:eastAsia="仿宋"/>
          <w:sz w:val="30"/>
          <w:szCs w:val="30"/>
        </w:rPr>
        <w:t>.推荐（申报）项目未通过科技</w:t>
      </w:r>
      <w:r>
        <w:rPr>
          <w:rFonts w:ascii="仿宋" w:hAnsi="仿宋" w:eastAsia="仿宋"/>
          <w:sz w:val="30"/>
          <w:szCs w:val="30"/>
        </w:rPr>
        <w:t>查新和</w:t>
      </w:r>
      <w:r>
        <w:rPr>
          <w:rFonts w:hint="eastAsia" w:ascii="仿宋" w:hAnsi="仿宋" w:eastAsia="仿宋"/>
          <w:sz w:val="30"/>
          <w:szCs w:val="30"/>
        </w:rPr>
        <w:t>科技成果评价（鉴定）；</w:t>
      </w:r>
    </w:p>
    <w:p>
      <w:pPr>
        <w:spacing w:line="360" w:lineRule="auto"/>
        <w:ind w:firstLine="600" w:firstLineChars="200"/>
        <w:rPr>
          <w:rFonts w:ascii="仿宋" w:hAnsi="仿宋" w:eastAsia="仿宋"/>
          <w:sz w:val="30"/>
          <w:szCs w:val="30"/>
        </w:rPr>
      </w:pPr>
      <w:r>
        <w:rPr>
          <w:rFonts w:ascii="仿宋" w:hAnsi="仿宋" w:eastAsia="仿宋"/>
          <w:sz w:val="30"/>
          <w:szCs w:val="30"/>
        </w:rPr>
        <w:t>13.</w:t>
      </w:r>
      <w:r>
        <w:rPr>
          <w:rFonts w:hint="eastAsia" w:ascii="仿宋" w:hAnsi="仿宋" w:eastAsia="仿宋"/>
          <w:sz w:val="30"/>
          <w:szCs w:val="30"/>
        </w:rPr>
        <w:t>提交过湖南省公路</w:t>
      </w:r>
      <w:r>
        <w:rPr>
          <w:rFonts w:ascii="仿宋" w:hAnsi="仿宋" w:eastAsia="仿宋"/>
          <w:sz w:val="30"/>
          <w:szCs w:val="30"/>
        </w:rPr>
        <w:t>学会</w:t>
      </w:r>
      <w:r>
        <w:rPr>
          <w:rFonts w:hint="eastAsia" w:ascii="仿宋" w:hAnsi="仿宋" w:eastAsia="仿宋"/>
          <w:sz w:val="30"/>
          <w:szCs w:val="30"/>
        </w:rPr>
        <w:t>科学技术奖评审且无新的成果或重大进展的项目。</w:t>
      </w: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1</w:t>
      </w:r>
      <w:r>
        <w:rPr>
          <w:rFonts w:ascii="仿宋" w:hAnsi="仿宋" w:eastAsia="仿宋"/>
          <w:sz w:val="30"/>
          <w:szCs w:val="30"/>
        </w:rPr>
        <w:t>4</w:t>
      </w:r>
      <w:r>
        <w:rPr>
          <w:rFonts w:hint="eastAsia" w:ascii="仿宋" w:hAnsi="仿宋" w:eastAsia="仿宋"/>
          <w:sz w:val="30"/>
          <w:szCs w:val="30"/>
        </w:rPr>
        <w:t>.重复推荐（申报）与往年获奖项目内容重复或者主要附件材料重复使用的</w:t>
      </w:r>
      <w:r>
        <w:rPr>
          <w:rFonts w:ascii="仿宋" w:hAnsi="仿宋" w:eastAsia="仿宋"/>
          <w:sz w:val="30"/>
          <w:szCs w:val="30"/>
        </w:rPr>
        <w:t>项目</w:t>
      </w:r>
      <w:r>
        <w:rPr>
          <w:rFonts w:hint="eastAsia" w:ascii="仿宋" w:hAnsi="仿宋" w:eastAsia="仿宋"/>
          <w:sz w:val="30"/>
          <w:szCs w:val="30"/>
        </w:rPr>
        <w:t>。</w:t>
      </w:r>
    </w:p>
    <w:p>
      <w:pPr>
        <w:spacing w:line="360" w:lineRule="auto"/>
        <w:ind w:firstLine="600" w:firstLineChars="200"/>
        <w:rPr>
          <w:rFonts w:ascii="仿宋" w:hAnsi="仿宋" w:eastAsia="仿宋"/>
          <w:sz w:val="30"/>
          <w:szCs w:val="30"/>
        </w:rPr>
      </w:pPr>
      <w:r>
        <w:rPr>
          <w:rFonts w:ascii="仿宋" w:hAnsi="仿宋" w:eastAsia="仿宋"/>
          <w:sz w:val="30"/>
          <w:szCs w:val="30"/>
        </w:rPr>
        <w:t>15.</w:t>
      </w:r>
      <w:r>
        <w:rPr>
          <w:rFonts w:hint="eastAsia" w:ascii="仿宋" w:hAnsi="仿宋" w:eastAsia="仿宋"/>
          <w:sz w:val="30"/>
          <w:szCs w:val="30"/>
        </w:rPr>
        <w:t>所列的代表性</w:t>
      </w:r>
      <w:r>
        <w:rPr>
          <w:rFonts w:ascii="仿宋" w:hAnsi="仿宋" w:eastAsia="仿宋" w:cs="仿宋_GB2312"/>
          <w:sz w:val="30"/>
          <w:szCs w:val="30"/>
        </w:rPr>
        <w:t>知识产权</w:t>
      </w:r>
      <w:r>
        <w:rPr>
          <w:rFonts w:hint="eastAsia" w:ascii="仿宋" w:hAnsi="仿宋" w:eastAsia="仿宋" w:cs="仿宋_GB2312"/>
          <w:sz w:val="30"/>
          <w:szCs w:val="30"/>
        </w:rPr>
        <w:t>（</w:t>
      </w:r>
      <w:r>
        <w:rPr>
          <w:rFonts w:ascii="仿宋" w:hAnsi="仿宋" w:eastAsia="仿宋" w:cs="仿宋_GB2312"/>
          <w:sz w:val="30"/>
          <w:szCs w:val="30"/>
        </w:rPr>
        <w:t>包括发明专利、实用新型专利、外观设计专利和计算机软件著作权、集成电路布图设计权等</w:t>
      </w:r>
      <w:r>
        <w:rPr>
          <w:rFonts w:hint="eastAsia" w:ascii="仿宋" w:hAnsi="仿宋" w:eastAsia="仿宋" w:cs="仿宋_GB2312"/>
          <w:sz w:val="30"/>
          <w:szCs w:val="30"/>
        </w:rPr>
        <w:t>）未获得授权、</w:t>
      </w:r>
      <w:r>
        <w:rPr>
          <w:rFonts w:ascii="仿宋" w:hAnsi="仿宋" w:eastAsia="仿宋" w:cs="仿宋_GB2312"/>
          <w:sz w:val="30"/>
          <w:szCs w:val="30"/>
        </w:rPr>
        <w:t>标准规范</w:t>
      </w:r>
      <w:r>
        <w:rPr>
          <w:rFonts w:hint="eastAsia" w:ascii="仿宋" w:hAnsi="仿宋" w:eastAsia="仿宋" w:cs="仿宋_GB2312"/>
          <w:sz w:val="30"/>
          <w:szCs w:val="30"/>
        </w:rPr>
        <w:t>未颁布实施、</w:t>
      </w:r>
      <w:r>
        <w:rPr>
          <w:rFonts w:ascii="仿宋" w:hAnsi="仿宋" w:eastAsia="仿宋" w:cs="仿宋_GB2312"/>
          <w:sz w:val="30"/>
          <w:szCs w:val="30"/>
        </w:rPr>
        <w:t>论文</w:t>
      </w:r>
      <w:r>
        <w:rPr>
          <w:rFonts w:hint="eastAsia" w:ascii="仿宋" w:hAnsi="仿宋" w:eastAsia="仿宋" w:cs="仿宋_GB2312"/>
          <w:sz w:val="30"/>
          <w:szCs w:val="30"/>
        </w:rPr>
        <w:t>未</w:t>
      </w:r>
      <w:r>
        <w:rPr>
          <w:rFonts w:ascii="仿宋" w:hAnsi="仿宋" w:eastAsia="仿宋" w:cs="仿宋_GB2312"/>
          <w:sz w:val="30"/>
          <w:szCs w:val="30"/>
        </w:rPr>
        <w:t>发表、</w:t>
      </w:r>
      <w:r>
        <w:rPr>
          <w:rFonts w:hint="eastAsia" w:ascii="仿宋" w:hAnsi="仿宋" w:eastAsia="仿宋" w:cs="仿宋_GB2312"/>
          <w:sz w:val="30"/>
          <w:szCs w:val="30"/>
        </w:rPr>
        <w:t>专著未</w:t>
      </w:r>
      <w:r>
        <w:rPr>
          <w:rFonts w:ascii="仿宋" w:hAnsi="仿宋" w:eastAsia="仿宋" w:cs="仿宋_GB2312"/>
          <w:sz w:val="30"/>
          <w:szCs w:val="30"/>
        </w:rPr>
        <w:t>出版</w:t>
      </w:r>
      <w:r>
        <w:rPr>
          <w:rFonts w:hint="eastAsia" w:ascii="仿宋" w:hAnsi="仿宋" w:eastAsia="仿宋"/>
          <w:sz w:val="30"/>
          <w:szCs w:val="30"/>
        </w:rPr>
        <w:t>。</w:t>
      </w:r>
    </w:p>
    <w:p>
      <w:pPr>
        <w:spacing w:line="360" w:lineRule="auto"/>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6</w:t>
      </w:r>
      <w:r>
        <w:rPr>
          <w:rFonts w:hint="eastAsia" w:ascii="仿宋" w:hAnsi="仿宋" w:eastAsia="仿宋"/>
          <w:sz w:val="30"/>
          <w:szCs w:val="30"/>
        </w:rPr>
        <w:t>.所列</w:t>
      </w:r>
      <w:r>
        <w:rPr>
          <w:rFonts w:ascii="仿宋" w:hAnsi="仿宋" w:eastAsia="仿宋"/>
          <w:sz w:val="30"/>
          <w:szCs w:val="30"/>
        </w:rPr>
        <w:t>的</w:t>
      </w:r>
      <w:r>
        <w:rPr>
          <w:rFonts w:hint="eastAsia" w:ascii="仿宋" w:hAnsi="仿宋" w:eastAsia="仿宋"/>
          <w:sz w:val="30"/>
          <w:szCs w:val="30"/>
        </w:rPr>
        <w:t>代表性</w:t>
      </w:r>
      <w:r>
        <w:rPr>
          <w:rFonts w:ascii="仿宋" w:hAnsi="仿宋" w:eastAsia="仿宋" w:cs="仿宋_GB2312"/>
          <w:sz w:val="30"/>
          <w:szCs w:val="30"/>
        </w:rPr>
        <w:t>知识产权</w:t>
      </w:r>
      <w:r>
        <w:rPr>
          <w:rFonts w:hint="eastAsia" w:ascii="仿宋" w:hAnsi="仿宋" w:eastAsia="仿宋" w:cs="仿宋_GB2312"/>
          <w:sz w:val="30"/>
          <w:szCs w:val="30"/>
        </w:rPr>
        <w:t>、</w:t>
      </w:r>
      <w:r>
        <w:rPr>
          <w:rFonts w:ascii="仿宋" w:hAnsi="仿宋" w:eastAsia="仿宋" w:cs="仿宋_GB2312"/>
          <w:sz w:val="30"/>
          <w:szCs w:val="30"/>
        </w:rPr>
        <w:t>标准规范</w:t>
      </w:r>
      <w:r>
        <w:rPr>
          <w:rFonts w:hint="eastAsia" w:ascii="仿宋" w:hAnsi="仿宋" w:eastAsia="仿宋" w:cs="仿宋_GB2312"/>
          <w:sz w:val="30"/>
          <w:szCs w:val="30"/>
        </w:rPr>
        <w:t>、</w:t>
      </w:r>
      <w:r>
        <w:rPr>
          <w:rFonts w:hint="eastAsia" w:ascii="仿宋" w:hAnsi="仿宋" w:eastAsia="仿宋"/>
          <w:sz w:val="30"/>
          <w:szCs w:val="30"/>
        </w:rPr>
        <w:t>论文专著与主要完成人、</w:t>
      </w:r>
      <w:r>
        <w:rPr>
          <w:rFonts w:ascii="仿宋" w:hAnsi="仿宋" w:eastAsia="仿宋"/>
          <w:sz w:val="30"/>
          <w:szCs w:val="30"/>
        </w:rPr>
        <w:t>主要完成单位</w:t>
      </w:r>
      <w:r>
        <w:rPr>
          <w:rFonts w:hint="eastAsia" w:ascii="仿宋" w:hAnsi="仿宋" w:eastAsia="仿宋"/>
          <w:sz w:val="30"/>
          <w:szCs w:val="30"/>
        </w:rPr>
        <w:t>无关。</w:t>
      </w:r>
    </w:p>
    <w:p>
      <w:pPr>
        <w:spacing w:line="360" w:lineRule="auto"/>
        <w:ind w:firstLine="600" w:firstLineChars="200"/>
        <w:rPr>
          <w:rFonts w:hint="eastAsia" w:ascii="仿宋" w:hAnsi="仿宋" w:eastAsia="仿宋"/>
          <w:sz w:val="30"/>
          <w:szCs w:val="30"/>
        </w:rPr>
      </w:pPr>
      <w:r>
        <w:rPr>
          <w:rFonts w:hint="eastAsia" w:ascii="仿宋" w:hAnsi="仿宋" w:eastAsia="仿宋" w:cs="仿宋_GB2312"/>
          <w:sz w:val="30"/>
          <w:szCs w:val="30"/>
        </w:rPr>
        <w:t>1</w:t>
      </w:r>
      <w:r>
        <w:rPr>
          <w:rFonts w:ascii="仿宋" w:hAnsi="仿宋" w:eastAsia="仿宋" w:cs="仿宋_GB2312"/>
          <w:sz w:val="30"/>
          <w:szCs w:val="30"/>
        </w:rPr>
        <w:t>7</w:t>
      </w:r>
      <w:r>
        <w:rPr>
          <w:rFonts w:hint="eastAsia" w:ascii="仿宋" w:hAnsi="仿宋" w:eastAsia="仿宋" w:cs="仿宋_GB2312"/>
          <w:sz w:val="30"/>
          <w:szCs w:val="30"/>
        </w:rPr>
        <w:t>.</w:t>
      </w:r>
      <w:r>
        <w:rPr>
          <w:rFonts w:hint="eastAsia" w:ascii="仿宋" w:hAnsi="仿宋" w:eastAsia="仿宋"/>
          <w:sz w:val="30"/>
          <w:szCs w:val="30"/>
        </w:rPr>
        <w:t>所列</w:t>
      </w:r>
      <w:r>
        <w:rPr>
          <w:rFonts w:ascii="仿宋" w:hAnsi="仿宋" w:eastAsia="仿宋"/>
          <w:sz w:val="30"/>
          <w:szCs w:val="30"/>
        </w:rPr>
        <w:t>的</w:t>
      </w:r>
      <w:r>
        <w:rPr>
          <w:rFonts w:hint="eastAsia" w:ascii="仿宋" w:hAnsi="仿宋" w:eastAsia="仿宋"/>
          <w:sz w:val="30"/>
          <w:szCs w:val="30"/>
        </w:rPr>
        <w:t>代表性</w:t>
      </w:r>
      <w:r>
        <w:rPr>
          <w:rFonts w:ascii="仿宋" w:hAnsi="仿宋" w:eastAsia="仿宋" w:cs="仿宋_GB2312"/>
          <w:sz w:val="30"/>
          <w:szCs w:val="30"/>
        </w:rPr>
        <w:t>知识产权</w:t>
      </w:r>
      <w:r>
        <w:rPr>
          <w:rFonts w:hint="eastAsia" w:ascii="仿宋" w:hAnsi="仿宋" w:eastAsia="仿宋" w:cs="仿宋_GB2312"/>
          <w:sz w:val="30"/>
          <w:szCs w:val="30"/>
        </w:rPr>
        <w:t>、</w:t>
      </w:r>
      <w:r>
        <w:rPr>
          <w:rFonts w:ascii="仿宋" w:hAnsi="仿宋" w:eastAsia="仿宋" w:cs="仿宋_GB2312"/>
          <w:sz w:val="30"/>
          <w:szCs w:val="30"/>
        </w:rPr>
        <w:t>标准规范</w:t>
      </w:r>
      <w:r>
        <w:rPr>
          <w:rFonts w:hint="eastAsia" w:ascii="仿宋" w:hAnsi="仿宋" w:eastAsia="仿宋" w:cs="仿宋_GB2312"/>
          <w:sz w:val="30"/>
          <w:szCs w:val="30"/>
        </w:rPr>
        <w:t>、</w:t>
      </w:r>
      <w:r>
        <w:rPr>
          <w:rFonts w:hint="eastAsia" w:ascii="仿宋" w:hAnsi="仿宋" w:eastAsia="仿宋"/>
          <w:sz w:val="30"/>
          <w:szCs w:val="30"/>
        </w:rPr>
        <w:t>论文专著</w:t>
      </w:r>
      <w:r>
        <w:rPr>
          <w:rFonts w:hint="eastAsia" w:ascii="仿宋" w:hAnsi="仿宋" w:eastAsia="仿宋" w:cs="仿宋_GB2312"/>
          <w:sz w:val="30"/>
          <w:szCs w:val="30"/>
        </w:rPr>
        <w:t>应当</w:t>
      </w:r>
      <w:r>
        <w:rPr>
          <w:rFonts w:ascii="仿宋" w:hAnsi="仿宋" w:eastAsia="仿宋"/>
          <w:sz w:val="30"/>
          <w:szCs w:val="30"/>
        </w:rPr>
        <w:t>在项目立项后取得</w:t>
      </w:r>
      <w:r>
        <w:rPr>
          <w:rFonts w:hint="eastAsia" w:ascii="仿宋" w:hAnsi="仿宋" w:eastAsia="仿宋"/>
          <w:sz w:val="30"/>
          <w:szCs w:val="30"/>
        </w:rPr>
        <w:t>，</w:t>
      </w:r>
      <w:r>
        <w:rPr>
          <w:rFonts w:ascii="仿宋" w:hAnsi="仿宋" w:eastAsia="仿宋"/>
          <w:sz w:val="30"/>
          <w:szCs w:val="30"/>
        </w:rPr>
        <w:t>且</w:t>
      </w:r>
      <w:r>
        <w:rPr>
          <w:rFonts w:hint="eastAsia" w:ascii="仿宋" w:hAnsi="仿宋" w:eastAsia="仿宋" w:cs="仿宋_GB2312"/>
          <w:sz w:val="30"/>
          <w:szCs w:val="30"/>
        </w:rPr>
        <w:t>与</w:t>
      </w:r>
      <w:r>
        <w:rPr>
          <w:rFonts w:ascii="仿宋" w:hAnsi="仿宋" w:eastAsia="仿宋" w:cs="仿宋_GB2312"/>
          <w:sz w:val="30"/>
          <w:szCs w:val="30"/>
        </w:rPr>
        <w:t>项目研究</w:t>
      </w:r>
      <w:r>
        <w:rPr>
          <w:rFonts w:hint="eastAsia" w:ascii="仿宋" w:hAnsi="仿宋" w:eastAsia="仿宋" w:cs="仿宋_GB2312"/>
          <w:sz w:val="30"/>
          <w:szCs w:val="30"/>
        </w:rPr>
        <w:t>内容具有明显</w:t>
      </w:r>
      <w:r>
        <w:rPr>
          <w:rFonts w:ascii="仿宋" w:hAnsi="仿宋" w:eastAsia="仿宋" w:cs="仿宋_GB2312"/>
          <w:sz w:val="30"/>
          <w:szCs w:val="30"/>
        </w:rPr>
        <w:t>相关性</w:t>
      </w:r>
      <w:r>
        <w:rPr>
          <w:rFonts w:hint="eastAsia" w:ascii="仿宋" w:hAnsi="仿宋" w:eastAsia="仿宋" w:cs="仿宋_GB2312"/>
          <w:sz w:val="30"/>
          <w:szCs w:val="30"/>
        </w:rPr>
        <w:t>。</w:t>
      </w:r>
    </w:p>
    <w:p>
      <w:pPr>
        <w:spacing w:line="360" w:lineRule="auto"/>
        <w:ind w:firstLine="600" w:firstLineChars="200"/>
        <w:rPr>
          <w:rFonts w:hint="eastAsia" w:ascii="仿宋" w:hAnsi="仿宋" w:eastAsia="仿宋"/>
          <w:sz w:val="30"/>
          <w:szCs w:val="30"/>
        </w:rPr>
      </w:pPr>
      <w:r>
        <w:rPr>
          <w:rFonts w:ascii="仿宋" w:hAnsi="仿宋" w:eastAsia="仿宋"/>
          <w:sz w:val="30"/>
          <w:szCs w:val="30"/>
        </w:rPr>
        <w:t>18.</w:t>
      </w:r>
      <w:r>
        <w:rPr>
          <w:rFonts w:hint="eastAsia" w:ascii="仿宋" w:hAnsi="仿宋" w:eastAsia="仿宋"/>
          <w:sz w:val="30"/>
          <w:szCs w:val="30"/>
        </w:rPr>
        <w:t>所列的代表性</w:t>
      </w:r>
      <w:r>
        <w:rPr>
          <w:rFonts w:ascii="仿宋" w:hAnsi="仿宋" w:eastAsia="仿宋" w:cs="仿宋_GB2312"/>
          <w:sz w:val="30"/>
          <w:szCs w:val="30"/>
        </w:rPr>
        <w:t>知识产权</w:t>
      </w:r>
      <w:r>
        <w:rPr>
          <w:rFonts w:hint="eastAsia" w:ascii="仿宋" w:hAnsi="仿宋" w:eastAsia="仿宋" w:cs="仿宋_GB2312"/>
          <w:sz w:val="30"/>
          <w:szCs w:val="30"/>
        </w:rPr>
        <w:t>、</w:t>
      </w:r>
      <w:r>
        <w:rPr>
          <w:rFonts w:ascii="仿宋" w:hAnsi="仿宋" w:eastAsia="仿宋" w:cs="仿宋_GB2312"/>
          <w:sz w:val="30"/>
          <w:szCs w:val="30"/>
        </w:rPr>
        <w:t>标准规范</w:t>
      </w:r>
      <w:r>
        <w:rPr>
          <w:rFonts w:hint="eastAsia" w:ascii="仿宋" w:hAnsi="仿宋" w:eastAsia="仿宋" w:cs="仿宋_GB2312"/>
          <w:sz w:val="30"/>
          <w:szCs w:val="30"/>
        </w:rPr>
        <w:t>、</w:t>
      </w:r>
      <w:r>
        <w:rPr>
          <w:rFonts w:ascii="仿宋" w:hAnsi="仿宋" w:eastAsia="仿宋" w:cs="仿宋_GB2312"/>
          <w:sz w:val="30"/>
          <w:szCs w:val="30"/>
        </w:rPr>
        <w:t>论文</w:t>
      </w:r>
      <w:r>
        <w:rPr>
          <w:rFonts w:hint="eastAsia" w:ascii="仿宋" w:hAnsi="仿宋" w:eastAsia="仿宋" w:cs="仿宋_GB2312"/>
          <w:sz w:val="30"/>
          <w:szCs w:val="30"/>
        </w:rPr>
        <w:t>专著</w:t>
      </w:r>
      <w:r>
        <w:rPr>
          <w:rFonts w:ascii="仿宋" w:hAnsi="仿宋" w:eastAsia="仿宋" w:cs="仿宋_GB2312"/>
          <w:sz w:val="30"/>
          <w:szCs w:val="30"/>
        </w:rPr>
        <w:t>等</w:t>
      </w:r>
      <w:r>
        <w:rPr>
          <w:rFonts w:hint="eastAsia" w:ascii="仿宋" w:hAnsi="仿宋" w:eastAsia="仿宋" w:cs="仿宋_GB2312"/>
          <w:sz w:val="30"/>
          <w:szCs w:val="30"/>
        </w:rPr>
        <w:t>证明</w:t>
      </w:r>
      <w:r>
        <w:rPr>
          <w:rFonts w:ascii="仿宋" w:hAnsi="仿宋" w:eastAsia="仿宋" w:cs="仿宋_GB2312"/>
          <w:sz w:val="30"/>
          <w:szCs w:val="30"/>
        </w:rPr>
        <w:t>材料</w:t>
      </w:r>
      <w:r>
        <w:rPr>
          <w:rFonts w:hint="eastAsia" w:ascii="仿宋" w:hAnsi="仿宋" w:eastAsia="仿宋" w:cs="仿宋_GB2312"/>
          <w:sz w:val="30"/>
          <w:szCs w:val="30"/>
        </w:rPr>
        <w:t>已</w:t>
      </w:r>
      <w:r>
        <w:rPr>
          <w:rFonts w:hint="eastAsia" w:ascii="仿宋" w:hAnsi="仿宋" w:eastAsia="仿宋"/>
          <w:sz w:val="30"/>
          <w:szCs w:val="30"/>
        </w:rPr>
        <w:t>提交过湖南省</w:t>
      </w:r>
      <w:r>
        <w:rPr>
          <w:rFonts w:ascii="仿宋" w:hAnsi="仿宋" w:eastAsia="仿宋"/>
          <w:sz w:val="30"/>
          <w:szCs w:val="30"/>
        </w:rPr>
        <w:t>公路学会</w:t>
      </w:r>
      <w:r>
        <w:rPr>
          <w:rFonts w:hint="eastAsia" w:ascii="仿宋" w:hAnsi="仿宋" w:eastAsia="仿宋"/>
          <w:sz w:val="30"/>
          <w:szCs w:val="30"/>
        </w:rPr>
        <w:t>科学技术奖评审且获得过奖励。</w:t>
      </w:r>
    </w:p>
    <w:p>
      <w:pPr>
        <w:spacing w:line="360" w:lineRule="auto"/>
        <w:ind w:firstLine="600" w:firstLineChars="200"/>
        <w:rPr>
          <w:rFonts w:hint="eastAsia" w:ascii="仿宋" w:hAnsi="仿宋" w:eastAsia="仿宋"/>
          <w:sz w:val="30"/>
          <w:szCs w:val="30"/>
        </w:rPr>
      </w:pPr>
      <w:r>
        <w:rPr>
          <w:rFonts w:ascii="仿宋" w:hAnsi="仿宋" w:eastAsia="仿宋"/>
          <w:sz w:val="30"/>
          <w:szCs w:val="30"/>
        </w:rPr>
        <w:t>19</w:t>
      </w:r>
      <w:r>
        <w:rPr>
          <w:rFonts w:hint="eastAsia" w:ascii="仿宋" w:hAnsi="仿宋" w:eastAsia="仿宋"/>
          <w:sz w:val="30"/>
          <w:szCs w:val="30"/>
        </w:rPr>
        <w:t>.第一完成人未在“主要知识产权和标准规范等目录”和“论文专著目录”的承诺处签字。</w:t>
      </w:r>
    </w:p>
    <w:p>
      <w:pPr>
        <w:spacing w:line="360" w:lineRule="auto"/>
        <w:ind w:firstLine="600" w:firstLineChars="200"/>
        <w:rPr>
          <w:rFonts w:hint="eastAsia" w:ascii="仿宋" w:hAnsi="仿宋" w:eastAsia="仿宋"/>
          <w:sz w:val="30"/>
          <w:szCs w:val="30"/>
        </w:rPr>
      </w:pPr>
      <w:r>
        <w:rPr>
          <w:rFonts w:ascii="仿宋" w:hAnsi="仿宋" w:eastAsia="仿宋"/>
          <w:sz w:val="30"/>
          <w:szCs w:val="30"/>
        </w:rPr>
        <w:t>20</w:t>
      </w:r>
      <w:r>
        <w:rPr>
          <w:rFonts w:hint="eastAsia" w:ascii="仿宋" w:hAnsi="仿宋" w:eastAsia="仿宋"/>
          <w:sz w:val="30"/>
          <w:szCs w:val="30"/>
        </w:rPr>
        <w:t>.完成人未在《主要完成人情况表》中签名，</w:t>
      </w:r>
      <w:r>
        <w:rPr>
          <w:rFonts w:ascii="仿宋" w:hAnsi="仿宋" w:eastAsia="仿宋"/>
          <w:sz w:val="30"/>
          <w:szCs w:val="30"/>
        </w:rPr>
        <w:t>或者</w:t>
      </w:r>
      <w:r>
        <w:rPr>
          <w:rFonts w:hint="eastAsia" w:ascii="仿宋" w:hAnsi="仿宋" w:eastAsia="仿宋"/>
          <w:sz w:val="30"/>
          <w:szCs w:val="30"/>
        </w:rPr>
        <w:t>所填写的完成人</w:t>
      </w:r>
      <w:r>
        <w:rPr>
          <w:rFonts w:ascii="仿宋" w:hAnsi="仿宋" w:eastAsia="仿宋"/>
          <w:sz w:val="30"/>
          <w:szCs w:val="30"/>
        </w:rPr>
        <w:t>姓名</w:t>
      </w:r>
      <w:r>
        <w:rPr>
          <w:rFonts w:hint="eastAsia" w:ascii="仿宋" w:hAnsi="仿宋" w:eastAsia="仿宋"/>
          <w:sz w:val="30"/>
          <w:szCs w:val="30"/>
        </w:rPr>
        <w:t>和完成人</w:t>
      </w:r>
      <w:r>
        <w:rPr>
          <w:rFonts w:ascii="仿宋" w:hAnsi="仿宋" w:eastAsia="仿宋"/>
          <w:sz w:val="30"/>
          <w:szCs w:val="30"/>
        </w:rPr>
        <w:t>签名</w:t>
      </w:r>
      <w:r>
        <w:rPr>
          <w:rFonts w:hint="eastAsia" w:ascii="仿宋" w:hAnsi="仿宋" w:eastAsia="仿宋"/>
          <w:sz w:val="30"/>
          <w:szCs w:val="30"/>
        </w:rPr>
        <w:t>不一致。完成</w:t>
      </w:r>
      <w:r>
        <w:rPr>
          <w:rFonts w:ascii="仿宋" w:hAnsi="仿宋" w:eastAsia="仿宋"/>
          <w:sz w:val="30"/>
          <w:szCs w:val="30"/>
        </w:rPr>
        <w:t>人</w:t>
      </w:r>
      <w:r>
        <w:rPr>
          <w:rFonts w:hint="eastAsia" w:ascii="仿宋" w:hAnsi="仿宋" w:eastAsia="仿宋"/>
          <w:sz w:val="30"/>
          <w:szCs w:val="30"/>
        </w:rPr>
        <w:t>在“本人对本项目的创造性贡献”一栏中没写明本人对第几项科学发现、发明做出贡献，无工作量说明，且没有提供证明。</w:t>
      </w:r>
    </w:p>
    <w:p>
      <w:pPr>
        <w:spacing w:line="360" w:lineRule="auto"/>
        <w:ind w:firstLine="600" w:firstLineChars="200"/>
        <w:rPr>
          <w:rFonts w:hint="eastAsia" w:ascii="仿宋" w:hAnsi="仿宋" w:eastAsia="仿宋"/>
          <w:sz w:val="30"/>
          <w:szCs w:val="30"/>
        </w:rPr>
      </w:pPr>
      <w:r>
        <w:rPr>
          <w:rFonts w:ascii="仿宋" w:hAnsi="仿宋" w:eastAsia="仿宋"/>
          <w:sz w:val="30"/>
          <w:szCs w:val="30"/>
        </w:rPr>
        <w:t>21</w:t>
      </w:r>
      <w:r>
        <w:rPr>
          <w:rFonts w:hint="eastAsia" w:ascii="仿宋" w:hAnsi="仿宋" w:eastAsia="仿宋"/>
          <w:sz w:val="30"/>
          <w:szCs w:val="30"/>
        </w:rPr>
        <w:t>.完成</w:t>
      </w:r>
      <w:r>
        <w:rPr>
          <w:rFonts w:ascii="仿宋" w:hAnsi="仿宋" w:eastAsia="仿宋"/>
          <w:sz w:val="30"/>
          <w:szCs w:val="30"/>
        </w:rPr>
        <w:t>单位未在</w:t>
      </w:r>
      <w:r>
        <w:rPr>
          <w:rFonts w:hint="eastAsia" w:ascii="仿宋" w:hAnsi="仿宋" w:eastAsia="仿宋"/>
          <w:sz w:val="30"/>
          <w:szCs w:val="30"/>
        </w:rPr>
        <w:t>《主要完成单位情况表》中盖章，或者所填写的完成单位名称和完成单位公章不一致。</w:t>
      </w:r>
    </w:p>
    <w:p>
      <w:pPr>
        <w:spacing w:line="360" w:lineRule="auto"/>
        <w:ind w:firstLine="600" w:firstLineChars="200"/>
        <w:rPr>
          <w:rFonts w:ascii="仿宋" w:hAnsi="仿宋" w:eastAsia="仿宋"/>
          <w:sz w:val="30"/>
          <w:szCs w:val="30"/>
        </w:rPr>
      </w:pPr>
      <w:r>
        <w:rPr>
          <w:rFonts w:ascii="仿宋" w:hAnsi="仿宋" w:eastAsia="仿宋"/>
          <w:sz w:val="30"/>
          <w:szCs w:val="30"/>
        </w:rPr>
        <w:t>22.</w:t>
      </w:r>
      <w:r>
        <w:rPr>
          <w:rFonts w:hint="eastAsia" w:ascii="仿宋" w:hAnsi="仿宋" w:eastAsia="仿宋"/>
          <w:sz w:val="30"/>
          <w:szCs w:val="30"/>
        </w:rPr>
        <w:t>在“推荐（申报）单位意见”中申报单位未填写申报意见和未盖章，或者推荐</w:t>
      </w:r>
      <w:r>
        <w:rPr>
          <w:rFonts w:ascii="仿宋" w:hAnsi="仿宋" w:eastAsia="仿宋"/>
          <w:sz w:val="30"/>
          <w:szCs w:val="30"/>
        </w:rPr>
        <w:t>单位</w:t>
      </w:r>
      <w:r>
        <w:rPr>
          <w:rFonts w:hint="eastAsia" w:ascii="仿宋" w:hAnsi="仿宋" w:eastAsia="仿宋"/>
          <w:sz w:val="30"/>
          <w:szCs w:val="30"/>
        </w:rPr>
        <w:t>未填写推荐意见和未盖章。</w:t>
      </w:r>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2</w:t>
      </w:r>
      <w:r>
        <w:rPr>
          <w:rFonts w:ascii="仿宋" w:hAnsi="仿宋" w:eastAsia="仿宋"/>
          <w:sz w:val="30"/>
          <w:szCs w:val="30"/>
        </w:rPr>
        <w:t>3</w:t>
      </w:r>
      <w:r>
        <w:rPr>
          <w:rFonts w:hint="eastAsia" w:ascii="仿宋" w:hAnsi="仿宋" w:eastAsia="仿宋"/>
          <w:sz w:val="30"/>
          <w:szCs w:val="30"/>
        </w:rPr>
        <w:t>.未提供推荐</w:t>
      </w:r>
      <w:r>
        <w:rPr>
          <w:rFonts w:ascii="仿宋" w:hAnsi="仿宋" w:eastAsia="仿宋"/>
          <w:sz w:val="30"/>
          <w:szCs w:val="30"/>
        </w:rPr>
        <w:t>（</w:t>
      </w:r>
      <w:r>
        <w:rPr>
          <w:rFonts w:hint="eastAsia" w:ascii="仿宋" w:hAnsi="仿宋" w:eastAsia="仿宋"/>
          <w:sz w:val="30"/>
          <w:szCs w:val="30"/>
        </w:rPr>
        <w:t>申报</w:t>
      </w:r>
      <w:r>
        <w:rPr>
          <w:rFonts w:ascii="仿宋" w:hAnsi="仿宋" w:eastAsia="仿宋"/>
          <w:sz w:val="30"/>
          <w:szCs w:val="30"/>
        </w:rPr>
        <w:t>）</w:t>
      </w:r>
      <w:r>
        <w:rPr>
          <w:rFonts w:hint="eastAsia" w:ascii="仿宋" w:hAnsi="仿宋" w:eastAsia="仿宋"/>
          <w:sz w:val="30"/>
          <w:szCs w:val="30"/>
        </w:rPr>
        <w:t>项目第一完成</w:t>
      </w:r>
      <w:r>
        <w:rPr>
          <w:rFonts w:ascii="仿宋" w:hAnsi="仿宋" w:eastAsia="仿宋"/>
          <w:sz w:val="30"/>
          <w:szCs w:val="30"/>
        </w:rPr>
        <w:t>人签名和第一完成</w:t>
      </w:r>
      <w:r>
        <w:rPr>
          <w:rFonts w:hint="eastAsia" w:ascii="仿宋" w:hAnsi="仿宋" w:eastAsia="仿宋"/>
          <w:sz w:val="30"/>
          <w:szCs w:val="30"/>
        </w:rPr>
        <w:t>单位盖章的《诚信承诺书》。</w:t>
      </w:r>
    </w:p>
    <w:p>
      <w:pPr>
        <w:spacing w:line="360" w:lineRule="auto"/>
        <w:ind w:firstLine="600" w:firstLineChars="200"/>
        <w:rPr>
          <w:rFonts w:ascii="仿宋" w:hAnsi="仿宋" w:eastAsia="仿宋"/>
          <w:sz w:val="30"/>
          <w:szCs w:val="30"/>
        </w:rPr>
      </w:pPr>
      <w:r>
        <w:rPr>
          <w:rFonts w:ascii="仿宋" w:hAnsi="仿宋" w:eastAsia="仿宋"/>
          <w:sz w:val="30"/>
          <w:szCs w:val="30"/>
        </w:rPr>
        <w:t>24.</w:t>
      </w:r>
      <w:r>
        <w:rPr>
          <w:rFonts w:hint="eastAsia" w:ascii="仿宋" w:hAnsi="仿宋" w:eastAsia="仿宋"/>
          <w:sz w:val="30"/>
          <w:szCs w:val="30"/>
        </w:rPr>
        <w:t>电子版推荐（申报）书与纸质版推荐（申报）书主件不一致，附件未按照要求提供。</w:t>
      </w:r>
    </w:p>
    <w:p>
      <w:pPr>
        <w:spacing w:line="360" w:lineRule="auto"/>
        <w:ind w:firstLine="600" w:firstLineChars="200"/>
        <w:rPr>
          <w:rFonts w:ascii="仿宋" w:hAnsi="仿宋" w:eastAsia="仿宋"/>
          <w:sz w:val="30"/>
          <w:szCs w:val="30"/>
        </w:rPr>
      </w:pPr>
      <w:r>
        <w:rPr>
          <w:rFonts w:ascii="仿宋" w:hAnsi="仿宋" w:eastAsia="仿宋"/>
          <w:sz w:val="30"/>
          <w:szCs w:val="30"/>
        </w:rPr>
        <w:t>25.</w:t>
      </w:r>
      <w:r>
        <w:rPr>
          <w:rFonts w:hint="eastAsia" w:ascii="仿宋" w:hAnsi="仿宋" w:eastAsia="仿宋"/>
          <w:sz w:val="30"/>
          <w:szCs w:val="30"/>
        </w:rPr>
        <w:t>必备附件未提交或不完整：</w:t>
      </w:r>
      <w:r>
        <w:rPr>
          <w:rFonts w:hint="eastAsia" w:ascii="仿宋" w:hAnsi="仿宋" w:eastAsia="仿宋" w:cs="仿宋_GB2312"/>
          <w:sz w:val="30"/>
          <w:szCs w:val="30"/>
        </w:rPr>
        <w:t>项目计划任务书、合同书以及验收或</w:t>
      </w:r>
      <w:r>
        <w:rPr>
          <w:rFonts w:ascii="仿宋" w:hAnsi="仿宋" w:eastAsia="仿宋" w:cs="仿宋_GB2312"/>
          <w:sz w:val="30"/>
          <w:szCs w:val="30"/>
        </w:rPr>
        <w:t>评审证书</w:t>
      </w:r>
      <w:r>
        <w:rPr>
          <w:rFonts w:hint="eastAsia" w:ascii="仿宋" w:hAnsi="仿宋" w:eastAsia="仿宋" w:cs="仿宋_GB2312"/>
          <w:sz w:val="30"/>
          <w:szCs w:val="30"/>
        </w:rPr>
        <w:t>、</w:t>
      </w:r>
      <w:r>
        <w:rPr>
          <w:rFonts w:ascii="仿宋" w:hAnsi="仿宋" w:eastAsia="仿宋" w:cs="仿宋_GB2312"/>
          <w:sz w:val="30"/>
          <w:szCs w:val="30"/>
        </w:rPr>
        <w:t>工程项目竣（</w:t>
      </w:r>
      <w:r>
        <w:rPr>
          <w:rFonts w:hint="eastAsia" w:ascii="仿宋" w:hAnsi="仿宋" w:eastAsia="仿宋" w:cs="仿宋_GB2312"/>
          <w:sz w:val="30"/>
          <w:szCs w:val="30"/>
        </w:rPr>
        <w:t>交）</w:t>
      </w:r>
      <w:r>
        <w:rPr>
          <w:rFonts w:ascii="仿宋" w:hAnsi="仿宋" w:eastAsia="仿宋" w:cs="仿宋_GB2312"/>
          <w:sz w:val="30"/>
          <w:szCs w:val="30"/>
        </w:rPr>
        <w:t>工验收文件</w:t>
      </w:r>
      <w:r>
        <w:rPr>
          <w:rFonts w:hint="eastAsia" w:ascii="仿宋" w:hAnsi="仿宋" w:eastAsia="仿宋" w:cs="仿宋_GB2312"/>
          <w:sz w:val="30"/>
          <w:szCs w:val="30"/>
        </w:rPr>
        <w:t>、</w:t>
      </w:r>
      <w:r>
        <w:rPr>
          <w:rFonts w:ascii="仿宋" w:hAnsi="仿宋" w:eastAsia="仿宋" w:cs="仿宋_GB2312"/>
          <w:sz w:val="30"/>
          <w:szCs w:val="30"/>
        </w:rPr>
        <w:t>项目</w:t>
      </w:r>
      <w:r>
        <w:rPr>
          <w:rFonts w:hint="eastAsia" w:ascii="仿宋" w:hAnsi="仿宋" w:eastAsia="仿宋" w:cs="仿宋_GB2312"/>
          <w:sz w:val="30"/>
          <w:szCs w:val="30"/>
        </w:rPr>
        <w:t>研究报告、科技成果评价证书、</w:t>
      </w:r>
      <w:r>
        <w:rPr>
          <w:rFonts w:ascii="仿宋" w:hAnsi="仿宋" w:eastAsia="仿宋" w:cs="仿宋_GB2312"/>
          <w:sz w:val="30"/>
          <w:szCs w:val="30"/>
        </w:rPr>
        <w:t>用户应用证明</w:t>
      </w:r>
      <w:r>
        <w:rPr>
          <w:rFonts w:hint="eastAsia" w:ascii="仿宋" w:hAnsi="仿宋" w:eastAsia="仿宋"/>
          <w:sz w:val="30"/>
          <w:szCs w:val="30"/>
        </w:rPr>
        <w:t>等。</w:t>
      </w:r>
    </w:p>
    <w:p>
      <w:pPr>
        <w:spacing w:line="360" w:lineRule="auto"/>
        <w:ind w:firstLine="600" w:firstLineChars="200"/>
        <w:rPr>
          <w:rFonts w:ascii="仿宋" w:hAnsi="仿宋" w:eastAsia="仿宋"/>
          <w:sz w:val="30"/>
          <w:szCs w:val="30"/>
        </w:rPr>
      </w:pPr>
      <w:r>
        <w:rPr>
          <w:rFonts w:ascii="仿宋" w:hAnsi="仿宋" w:eastAsia="仿宋"/>
          <w:sz w:val="30"/>
          <w:szCs w:val="30"/>
        </w:rPr>
        <w:t>26</w:t>
      </w:r>
      <w:r>
        <w:rPr>
          <w:rFonts w:hint="eastAsia" w:ascii="仿宋" w:hAnsi="仿宋" w:eastAsia="仿宋"/>
          <w:sz w:val="30"/>
          <w:szCs w:val="30"/>
        </w:rPr>
        <w:t>.“用户应用证明”未加盖法人应用单位公章，且少于2家。</w:t>
      </w:r>
    </w:p>
    <w:p>
      <w:pPr>
        <w:spacing w:line="360" w:lineRule="auto"/>
        <w:ind w:firstLine="600" w:firstLineChars="200"/>
        <w:rPr>
          <w:rFonts w:ascii="仿宋" w:hAnsi="仿宋" w:eastAsia="仿宋" w:cs="AdobeHeitiStd-Regular"/>
          <w:kern w:val="0"/>
          <w:sz w:val="30"/>
          <w:szCs w:val="30"/>
        </w:rPr>
      </w:pPr>
      <w:r>
        <w:rPr>
          <w:rFonts w:ascii="仿宋" w:hAnsi="仿宋" w:eastAsia="仿宋" w:cs="AdobeHeitiStd-Regular"/>
          <w:kern w:val="0"/>
          <w:sz w:val="30"/>
          <w:szCs w:val="30"/>
        </w:rPr>
        <w:t>27</w:t>
      </w:r>
      <w:r>
        <w:rPr>
          <w:rFonts w:hint="eastAsia" w:ascii="仿宋" w:hAnsi="仿宋" w:eastAsia="仿宋" w:cs="AdobeHeitiStd-Regular"/>
          <w:kern w:val="0"/>
          <w:sz w:val="30"/>
          <w:szCs w:val="30"/>
        </w:rPr>
        <w:t>.在社会上或在行业内产生过负面影响的项目。</w:t>
      </w:r>
    </w:p>
    <w:p>
      <w:pPr>
        <w:spacing w:line="360" w:lineRule="auto"/>
        <w:ind w:firstLine="600" w:firstLineChars="200"/>
        <w:rPr>
          <w:rFonts w:ascii="仿宋" w:hAnsi="仿宋" w:eastAsia="仿宋" w:cs="AdobeHeitiStd-Regular"/>
          <w:kern w:val="0"/>
          <w:sz w:val="30"/>
          <w:szCs w:val="30"/>
        </w:rPr>
      </w:pPr>
      <w:r>
        <w:rPr>
          <w:rFonts w:ascii="仿宋" w:hAnsi="仿宋" w:eastAsia="仿宋" w:cs="AdobeHeitiStd-Regular"/>
          <w:kern w:val="0"/>
          <w:sz w:val="30"/>
          <w:szCs w:val="30"/>
        </w:rPr>
        <w:t>28</w:t>
      </w:r>
      <w:r>
        <w:rPr>
          <w:rFonts w:hint="eastAsia" w:ascii="仿宋" w:hAnsi="仿宋" w:eastAsia="仿宋" w:cs="AdobeHeitiStd-Regular"/>
          <w:kern w:val="0"/>
          <w:sz w:val="30"/>
          <w:szCs w:val="30"/>
        </w:rPr>
        <w:t>.其他不符合《湖南省公路</w:t>
      </w:r>
      <w:r>
        <w:rPr>
          <w:rFonts w:ascii="仿宋" w:hAnsi="仿宋" w:eastAsia="仿宋" w:cs="AdobeHeitiStd-Regular"/>
          <w:kern w:val="0"/>
          <w:sz w:val="30"/>
          <w:szCs w:val="30"/>
        </w:rPr>
        <w:t>学会</w:t>
      </w:r>
      <w:r>
        <w:rPr>
          <w:rFonts w:hint="eastAsia" w:ascii="仿宋" w:hAnsi="仿宋" w:eastAsia="仿宋" w:cs="AdobeHeitiStd-Regular"/>
          <w:kern w:val="0"/>
          <w:sz w:val="30"/>
          <w:szCs w:val="30"/>
        </w:rPr>
        <w:t>科学技术奖奖励办法》</w:t>
      </w:r>
      <w:r>
        <w:rPr>
          <w:rFonts w:ascii="仿宋" w:hAnsi="仿宋" w:eastAsia="仿宋" w:cs="AdobeHeitiStd-Regular"/>
          <w:kern w:val="0"/>
          <w:sz w:val="30"/>
          <w:szCs w:val="30"/>
        </w:rPr>
        <w:t>等制度规定以及当年度推荐</w:t>
      </w:r>
      <w:r>
        <w:rPr>
          <w:rFonts w:hint="eastAsia" w:ascii="仿宋" w:hAnsi="仿宋" w:eastAsia="仿宋" w:cs="AdobeHeitiStd-Regular"/>
          <w:kern w:val="0"/>
          <w:sz w:val="30"/>
          <w:szCs w:val="30"/>
        </w:rPr>
        <w:t>（申报）</w:t>
      </w:r>
      <w:r>
        <w:rPr>
          <w:rFonts w:ascii="仿宋" w:hAnsi="仿宋" w:eastAsia="仿宋" w:cs="AdobeHeitiStd-Regular"/>
          <w:kern w:val="0"/>
          <w:sz w:val="30"/>
          <w:szCs w:val="30"/>
        </w:rPr>
        <w:t>工作通知要求的情况。</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adjustRightInd w:val="0"/>
        <w:snapToGrid w:val="0"/>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附件6</w:t>
      </w:r>
    </w:p>
    <w:p>
      <w:pPr>
        <w:adjustRightInd w:val="0"/>
        <w:snapToGrid w:val="0"/>
        <w:spacing w:line="360" w:lineRule="auto"/>
        <w:jc w:val="center"/>
        <w:rPr>
          <w:rFonts w:hint="eastAsia"/>
          <w:b/>
          <w:sz w:val="36"/>
          <w:szCs w:val="36"/>
        </w:rPr>
      </w:pPr>
    </w:p>
    <w:p>
      <w:pPr>
        <w:adjustRightInd w:val="0"/>
        <w:snapToGrid w:val="0"/>
        <w:spacing w:line="360" w:lineRule="auto"/>
        <w:jc w:val="center"/>
        <w:rPr>
          <w:b/>
          <w:sz w:val="36"/>
          <w:szCs w:val="36"/>
        </w:rPr>
      </w:pPr>
      <w:r>
        <w:rPr>
          <w:rFonts w:hint="eastAsia"/>
          <w:b/>
          <w:sz w:val="36"/>
          <w:szCs w:val="36"/>
        </w:rPr>
        <w:t>诚信</w:t>
      </w:r>
      <w:r>
        <w:rPr>
          <w:b/>
          <w:sz w:val="36"/>
          <w:szCs w:val="36"/>
        </w:rPr>
        <w:t>承诺书</w:t>
      </w:r>
    </w:p>
    <w:p>
      <w:pPr>
        <w:adjustRightInd w:val="0"/>
        <w:snapToGrid w:val="0"/>
        <w:spacing w:line="360" w:lineRule="auto"/>
        <w:jc w:val="center"/>
        <w:rPr>
          <w:sz w:val="28"/>
          <w:szCs w:val="28"/>
        </w:rPr>
      </w:pPr>
    </w:p>
    <w:p>
      <w:pPr>
        <w:adjustRightInd w:val="0"/>
        <w:snapToGrid w:val="0"/>
        <w:spacing w:line="360" w:lineRule="auto"/>
        <w:ind w:firstLine="556"/>
        <w:rPr>
          <w:rFonts w:hint="eastAsia" w:ascii="仿宋" w:hAnsi="仿宋" w:eastAsia="仿宋" w:cs="仿宋"/>
          <w:sz w:val="28"/>
          <w:szCs w:val="28"/>
        </w:rPr>
      </w:pPr>
      <w:r>
        <w:rPr>
          <w:rFonts w:hint="eastAsia" w:ascii="仿宋" w:hAnsi="仿宋" w:eastAsia="仿宋" w:cs="仿宋"/>
          <w:sz w:val="28"/>
          <w:szCs w:val="28"/>
        </w:rPr>
        <w:t>本项目参加</w:t>
      </w:r>
      <w:r>
        <w:rPr>
          <w:rFonts w:hint="eastAsia" w:ascii="仿宋" w:hAnsi="仿宋" w:eastAsia="仿宋" w:cs="仿宋"/>
          <w:sz w:val="28"/>
          <w:szCs w:val="28"/>
          <w:u w:val="single"/>
          <w:lang w:val="en-US" w:eastAsia="zh-CN"/>
        </w:rPr>
        <w:t>2023</w:t>
      </w:r>
      <w:r>
        <w:rPr>
          <w:rFonts w:hint="eastAsia" w:ascii="仿宋" w:hAnsi="仿宋" w:eastAsia="仿宋" w:cs="仿宋"/>
          <w:sz w:val="28"/>
          <w:szCs w:val="28"/>
        </w:rPr>
        <w:t>年度</w:t>
      </w:r>
      <w:r>
        <w:rPr>
          <w:rFonts w:hint="eastAsia" w:ascii="仿宋" w:hAnsi="仿宋" w:eastAsia="仿宋" w:cs="仿宋"/>
          <w:sz w:val="28"/>
          <w:szCs w:val="28"/>
          <w:u w:val="single"/>
          <w:lang w:eastAsia="zh-CN"/>
        </w:rPr>
        <w:t>湖南省公路学会科学技术奖</w:t>
      </w:r>
      <w:r>
        <w:rPr>
          <w:rFonts w:hint="eastAsia" w:ascii="仿宋" w:hAnsi="仿宋" w:eastAsia="仿宋" w:cs="仿宋"/>
          <w:sz w:val="28"/>
          <w:szCs w:val="28"/>
        </w:rPr>
        <w:t>奖励评审，项目第一候选人，项目完成团队做出如下承诺：</w:t>
      </w:r>
    </w:p>
    <w:p>
      <w:pPr>
        <w:adjustRightInd w:val="0"/>
        <w:snapToGrid w:val="0"/>
        <w:spacing w:line="360" w:lineRule="auto"/>
        <w:ind w:firstLine="556"/>
        <w:rPr>
          <w:rFonts w:hint="eastAsia" w:ascii="仿宋" w:hAnsi="仿宋" w:eastAsia="仿宋" w:cs="仿宋"/>
          <w:sz w:val="28"/>
          <w:szCs w:val="28"/>
        </w:rPr>
      </w:pPr>
      <w:r>
        <w:rPr>
          <w:rFonts w:hint="eastAsia" w:ascii="仿宋" w:hAnsi="仿宋" w:eastAsia="仿宋" w:cs="仿宋"/>
          <w:sz w:val="28"/>
          <w:szCs w:val="28"/>
        </w:rPr>
        <w:t>1、本推荐书严格按照</w:t>
      </w:r>
      <w:r>
        <w:rPr>
          <w:rFonts w:hint="eastAsia" w:ascii="仿宋" w:hAnsi="仿宋" w:eastAsia="仿宋" w:cs="仿宋"/>
          <w:sz w:val="28"/>
          <w:szCs w:val="28"/>
          <w:u w:val="single"/>
          <w:lang w:eastAsia="zh-CN"/>
        </w:rPr>
        <w:t>湖南省公路学会科学技术奖</w:t>
      </w:r>
      <w:r>
        <w:rPr>
          <w:rFonts w:hint="eastAsia" w:ascii="仿宋" w:hAnsi="仿宋" w:eastAsia="仿宋" w:cs="仿宋"/>
          <w:sz w:val="28"/>
          <w:szCs w:val="28"/>
        </w:rPr>
        <w:t>奖励办法与实施细则，及其对推荐工作的本年度具体要求填写，保证所提交的材料真实有效，不存在任何违反《中华人民共和国保守国家秘书法》和《科学技术保密规定》等相关法律法规及侵犯他人知识产权的情形；</w:t>
      </w:r>
    </w:p>
    <w:p>
      <w:pPr>
        <w:adjustRightInd w:val="0"/>
        <w:snapToGrid w:val="0"/>
        <w:spacing w:line="360" w:lineRule="auto"/>
        <w:ind w:firstLine="556"/>
        <w:rPr>
          <w:rFonts w:hint="eastAsia" w:ascii="仿宋" w:hAnsi="仿宋" w:eastAsia="仿宋" w:cs="仿宋"/>
          <w:sz w:val="28"/>
          <w:szCs w:val="28"/>
        </w:rPr>
      </w:pPr>
      <w:r>
        <w:rPr>
          <w:rFonts w:hint="eastAsia" w:ascii="仿宋" w:hAnsi="仿宋" w:eastAsia="仿宋" w:cs="仿宋"/>
          <w:sz w:val="28"/>
          <w:szCs w:val="28"/>
        </w:rPr>
        <w:t>2、本推荐书所提交的知识产权证明材料，均已征得未列入项目候选人的权利人（含发明专利的发明人）的同意；所提交的论文著作，均已征得未列入项目候选人的作者的同意；</w:t>
      </w:r>
    </w:p>
    <w:p>
      <w:pPr>
        <w:adjustRightInd w:val="0"/>
        <w:snapToGrid w:val="0"/>
        <w:spacing w:line="360" w:lineRule="auto"/>
        <w:ind w:firstLine="556"/>
        <w:rPr>
          <w:rFonts w:hint="eastAsia" w:ascii="仿宋" w:hAnsi="仿宋" w:eastAsia="仿宋" w:cs="仿宋"/>
          <w:sz w:val="28"/>
          <w:szCs w:val="28"/>
        </w:rPr>
      </w:pPr>
      <w:r>
        <w:rPr>
          <w:rFonts w:hint="eastAsia" w:ascii="仿宋" w:hAnsi="仿宋" w:eastAsia="仿宋" w:cs="仿宋"/>
          <w:sz w:val="28"/>
          <w:szCs w:val="28"/>
        </w:rPr>
        <w:t>3、本推荐书所提交的所有相关证明材料（包括专利、论文、著作等知识产权证明、销售合同、技术合同、应用证明、第三方评价证明，国家法律法规要求的行业批准文件等）均未在国家、省级、自治州、直辖市科学技术奖励或国务院有关部、委、局科技奖励及其他行业学会、协会等社会力量设立的科学技术奖励</w:t>
      </w:r>
      <w:r>
        <w:rPr>
          <w:rFonts w:hint="eastAsia" w:ascii="仿宋" w:hAnsi="仿宋" w:eastAsia="仿宋" w:cs="仿宋"/>
          <w:sz w:val="28"/>
          <w:szCs w:val="28"/>
          <w:lang w:eastAsia="zh-CN"/>
        </w:rPr>
        <w:t>等项目</w:t>
      </w:r>
      <w:r>
        <w:rPr>
          <w:rFonts w:hint="eastAsia" w:ascii="仿宋" w:hAnsi="仿宋" w:eastAsia="仿宋" w:cs="仿宋"/>
          <w:sz w:val="28"/>
          <w:szCs w:val="28"/>
        </w:rPr>
        <w:t>申报及获奖项目中使用过，并且满足</w:t>
      </w:r>
      <w:r>
        <w:rPr>
          <w:rFonts w:hint="eastAsia" w:ascii="仿宋" w:hAnsi="仿宋" w:eastAsia="仿宋" w:cs="仿宋"/>
          <w:sz w:val="28"/>
          <w:szCs w:val="28"/>
          <w:u w:val="single"/>
          <w:lang w:eastAsia="zh-CN"/>
        </w:rPr>
        <w:t>湖南省公路学会科学技术奖</w:t>
      </w:r>
      <w:r>
        <w:rPr>
          <w:rFonts w:hint="eastAsia" w:ascii="仿宋" w:hAnsi="仿宋" w:eastAsia="仿宋" w:cs="仿宋"/>
          <w:sz w:val="28"/>
          <w:szCs w:val="28"/>
        </w:rPr>
        <w:t>奖励的申报使用要求。</w:t>
      </w:r>
    </w:p>
    <w:p>
      <w:pPr>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项目第一</w:t>
      </w:r>
      <w:r>
        <w:rPr>
          <w:rFonts w:hint="eastAsia" w:ascii="仿宋" w:hAnsi="仿宋" w:eastAsia="仿宋" w:cs="仿宋"/>
          <w:sz w:val="28"/>
          <w:szCs w:val="28"/>
          <w:lang w:eastAsia="zh-CN"/>
        </w:rPr>
        <w:t>完成</w:t>
      </w:r>
      <w:r>
        <w:rPr>
          <w:rFonts w:hint="eastAsia" w:ascii="仿宋" w:hAnsi="仿宋" w:eastAsia="仿宋" w:cs="仿宋"/>
          <w:sz w:val="28"/>
          <w:szCs w:val="28"/>
        </w:rPr>
        <w:t>人（签字）：</w:t>
      </w:r>
    </w:p>
    <w:p>
      <w:pPr>
        <w:adjustRightInd w:val="0"/>
        <w:snapToGrid w:val="0"/>
        <w:spacing w:line="360" w:lineRule="auto"/>
        <w:jc w:val="left"/>
        <w:rPr>
          <w:rFonts w:hint="eastAsia" w:ascii="仿宋" w:hAnsi="仿宋" w:eastAsia="仿宋" w:cs="仿宋"/>
          <w:sz w:val="28"/>
          <w:szCs w:val="28"/>
        </w:rPr>
      </w:pPr>
    </w:p>
    <w:p>
      <w:pPr>
        <w:adjustRightInd w:val="0"/>
        <w:snapToGrid w:val="0"/>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项目第一完成单位（盖章）</w:t>
      </w:r>
    </w:p>
    <w:p>
      <w:pPr>
        <w:adjustRightInd w:val="0"/>
        <w:snapToGrid w:val="0"/>
        <w:spacing w:line="360" w:lineRule="auto"/>
        <w:ind w:firstLine="555"/>
        <w:jc w:val="righ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年 </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adjustRightInd w:val="0"/>
        <w:snapToGrid w:val="0"/>
        <w:spacing w:line="360" w:lineRule="auto"/>
        <w:jc w:val="both"/>
        <w:rPr>
          <w:rFonts w:hint="eastAsia" w:ascii="仿宋_GB2312" w:eastAsia="仿宋_GB2312"/>
          <w:sz w:val="24"/>
        </w:rPr>
      </w:pPr>
      <w:r>
        <w:rPr>
          <w:rFonts w:hint="eastAsia" w:ascii="仿宋" w:hAnsi="仿宋" w:eastAsia="仿宋" w:cs="仿宋"/>
          <w:sz w:val="28"/>
          <w:szCs w:val="28"/>
          <w:lang w:eastAsia="zh-CN"/>
        </w:rPr>
        <w:t>注：此页不装订，单独报送。</w:t>
      </w:r>
    </w:p>
    <w:sectPr>
      <w:footerReference r:id="rId5" w:type="default"/>
      <w:footerReference r:id="rId6" w:type="even"/>
      <w:pgSz w:w="11907" w:h="16840"/>
      <w:pgMar w:top="1474" w:right="1797" w:bottom="1474" w:left="1797" w:header="851" w:footer="1247"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北魏楷书简体">
    <w:altName w:val="宋体"/>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dobeHeitiStd-Regular">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6</w:t>
                </w:r>
                <w:r>
                  <w:fldChar w:fldCharType="end"/>
                </w:r>
                <w: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w:pict>
        <v:shape id="_x0000_s4099" o:spid="_x0000_s409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49</w:t>
                </w:r>
                <w:r>
                  <w:fldChar w:fldCharType="end"/>
                </w:r>
                <w: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 xml:space="preserve">- </w:t>
    </w:r>
    <w:r>
      <w:fldChar w:fldCharType="begin"/>
    </w:r>
    <w:r>
      <w:instrText xml:space="preserve">PAGE   \* MERGEFORMAT</w:instrText>
    </w:r>
    <w:r>
      <w:fldChar w:fldCharType="separate"/>
    </w:r>
    <w:r>
      <w:rPr>
        <w:lang w:val="zh-CN"/>
      </w:rPr>
      <w:t>2</w:t>
    </w:r>
    <w:r>
      <w:fldChar w:fldCharType="end"/>
    </w: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g1ZmIzOTM4M2I5OWU4YmUyOTkwMDExZjYyY2Y5YTgifQ=="/>
  </w:docVars>
  <w:rsids>
    <w:rsidRoot w:val="00EA748B"/>
    <w:rsid w:val="0073239A"/>
    <w:rsid w:val="009031B1"/>
    <w:rsid w:val="00D270F3"/>
    <w:rsid w:val="00EA748B"/>
    <w:rsid w:val="12031156"/>
    <w:rsid w:val="21812760"/>
    <w:rsid w:val="23656239"/>
    <w:rsid w:val="2DF507BF"/>
    <w:rsid w:val="2FDA78AD"/>
    <w:rsid w:val="337807DF"/>
    <w:rsid w:val="343575F1"/>
    <w:rsid w:val="3C082329"/>
    <w:rsid w:val="3CC076B6"/>
    <w:rsid w:val="42590FCA"/>
    <w:rsid w:val="4BDB1C3D"/>
    <w:rsid w:val="560E055D"/>
    <w:rsid w:val="57F92585"/>
    <w:rsid w:val="69576975"/>
    <w:rsid w:val="79B40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4"/>
    <w:basedOn w:val="1"/>
    <w:next w:val="1"/>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semiHidden/>
    <w:qFormat/>
    <w:uiPriority w:val="0"/>
    <w:pPr>
      <w:spacing w:line="360" w:lineRule="auto"/>
      <w:ind w:firstLine="480" w:firstLineChars="200"/>
    </w:pPr>
    <w:rPr>
      <w:rFonts w:ascii="仿宋_GB2312"/>
      <w:sz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semiHidden/>
    <w:qFormat/>
    <w:uiPriority w:val="0"/>
    <w:pPr>
      <w:ind w:firstLine="420" w:firstLineChars="200"/>
    </w:p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page number"/>
    <w:basedOn w:val="10"/>
    <w:uiPriority w:val="0"/>
  </w:style>
  <w:style w:type="character" w:styleId="13">
    <w:name w:val="FollowedHyperlink"/>
    <w:basedOn w:val="10"/>
    <w:uiPriority w:val="0"/>
    <w:rPr>
      <w:color w:val="000000"/>
      <w:sz w:val="18"/>
      <w:szCs w:val="18"/>
      <w:u w:val="none"/>
    </w:rPr>
  </w:style>
  <w:style w:type="character" w:styleId="14">
    <w:name w:val="Hyperlink"/>
    <w:basedOn w:val="10"/>
    <w:qFormat/>
    <w:uiPriority w:val="0"/>
    <w:rPr>
      <w:color w:val="000000"/>
      <w:sz w:val="18"/>
      <w:szCs w:val="18"/>
      <w:u w:val="none"/>
    </w:rPr>
  </w:style>
  <w:style w:type="paragraph" w:customStyle="1" w:styleId="15">
    <w:name w:val="_Style 8"/>
    <w:basedOn w:val="1"/>
    <w:next w:val="1"/>
    <w:qFormat/>
    <w:uiPriority w:val="0"/>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18848</Words>
  <Characters>19192</Characters>
  <Lines>15</Lines>
  <Paragraphs>4</Paragraphs>
  <TotalTime>263</TotalTime>
  <ScaleCrop>false</ScaleCrop>
  <LinksUpToDate>false</LinksUpToDate>
  <CharactersWithSpaces>20564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黄曦</cp:lastModifiedBy>
  <cp:lastPrinted>2023-03-07T09:24:00Z</cp:lastPrinted>
  <dcterms:modified xsi:type="dcterms:W3CDTF">2023-03-08T03:25:58Z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9DFCB141BF8A4AD49DECBD0374D36FD3</vt:lpwstr>
  </property>
</Properties>
</file>